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DFFE7">
      <w:pPr>
        <w:rPr>
          <w:rFonts w:hint="eastAsia" w:eastAsia="黑体"/>
          <w:bCs/>
          <w:sz w:val="72"/>
          <w:szCs w:val="72"/>
        </w:rPr>
      </w:pPr>
    </w:p>
    <w:p w14:paraId="300356D3">
      <w:pPr>
        <w:rPr>
          <w:rFonts w:hint="eastAsia" w:eastAsia="黑体"/>
          <w:bCs/>
          <w:sz w:val="72"/>
          <w:szCs w:val="72"/>
        </w:rPr>
      </w:pPr>
      <w:r>
        <w:drawing>
          <wp:anchor distT="0" distB="0" distL="0" distR="0" simplePos="0" relativeHeight="251661312" behindDoc="1" locked="0" layoutInCell="1" allowOverlap="1">
            <wp:simplePos x="0" y="0"/>
            <wp:positionH relativeFrom="column">
              <wp:posOffset>2046605</wp:posOffset>
            </wp:positionH>
            <wp:positionV relativeFrom="paragraph">
              <wp:posOffset>469265</wp:posOffset>
            </wp:positionV>
            <wp:extent cx="1659255" cy="1571625"/>
            <wp:effectExtent l="0" t="0" r="17145" b="3175"/>
            <wp:wrapNone/>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659255" cy="1571625"/>
                    </a:xfrm>
                    <a:prstGeom prst="rect">
                      <a:avLst/>
                    </a:prstGeom>
                    <a:noFill/>
                    <a:ln>
                      <a:noFill/>
                    </a:ln>
                  </pic:spPr>
                </pic:pic>
              </a:graphicData>
            </a:graphic>
          </wp:anchor>
        </w:drawing>
      </w:r>
    </w:p>
    <w:p w14:paraId="0D7FAAAF">
      <w:pPr>
        <w:rPr>
          <w:rFonts w:hint="eastAsia" w:eastAsia="黑体"/>
          <w:bCs/>
          <w:sz w:val="72"/>
          <w:szCs w:val="72"/>
        </w:rPr>
      </w:pPr>
    </w:p>
    <w:p w14:paraId="02489696">
      <w:pPr>
        <w:rPr>
          <w:rFonts w:hint="eastAsia" w:eastAsia="黑体"/>
          <w:bCs/>
          <w:sz w:val="72"/>
          <w:szCs w:val="72"/>
        </w:rPr>
      </w:pPr>
    </w:p>
    <w:p w14:paraId="6BB18948">
      <w:pPr>
        <w:rPr>
          <w:rFonts w:hint="eastAsia" w:eastAsia="黑体"/>
          <w:bCs/>
          <w:sz w:val="72"/>
          <w:szCs w:val="72"/>
        </w:rPr>
      </w:pPr>
    </w:p>
    <w:p w14:paraId="77DF748A">
      <w:pPr>
        <w:spacing w:line="900" w:lineRule="auto"/>
        <w:jc w:val="center"/>
        <w:rPr>
          <w:rFonts w:hint="eastAsia" w:ascii="华文楷体" w:hAnsi="华文楷体" w:eastAsia="华文楷体" w:cs="华文楷体"/>
          <w:b/>
          <w:sz w:val="72"/>
          <w:szCs w:val="72"/>
        </w:rPr>
      </w:pPr>
      <w:r>
        <w:rPr>
          <w:rFonts w:hint="eastAsia" w:ascii="华文楷体" w:hAnsi="华文楷体" w:eastAsia="华文楷体" w:cs="华文楷体"/>
          <w:b/>
          <w:sz w:val="72"/>
          <w:szCs w:val="72"/>
        </w:rPr>
        <w:t>管理体系认证合同</w:t>
      </w:r>
    </w:p>
    <w:p w14:paraId="4A638EF4">
      <w:pPr>
        <w:jc w:val="center"/>
        <w:rPr>
          <w:rFonts w:hint="eastAsia" w:eastAsia="黑体"/>
          <w:bCs/>
          <w:sz w:val="72"/>
          <w:szCs w:val="72"/>
        </w:rPr>
      </w:pPr>
    </w:p>
    <w:p w14:paraId="4676BB33">
      <w:pPr>
        <w:jc w:val="center"/>
        <w:rPr>
          <w:rFonts w:hint="eastAsia" w:eastAsia="黑体"/>
          <w:bCs/>
          <w:sz w:val="72"/>
          <w:szCs w:val="72"/>
        </w:rPr>
      </w:pPr>
    </w:p>
    <w:p w14:paraId="339C30EC">
      <w:pPr>
        <w:jc w:val="center"/>
        <w:rPr>
          <w:rFonts w:hint="eastAsia" w:eastAsia="黑体"/>
          <w:bCs/>
          <w:sz w:val="72"/>
          <w:szCs w:val="72"/>
        </w:rPr>
      </w:pPr>
    </w:p>
    <w:p w14:paraId="62B7480B">
      <w:pPr>
        <w:jc w:val="center"/>
        <w:rPr>
          <w:rFonts w:hint="eastAsia" w:eastAsia="黑体"/>
          <w:bCs/>
          <w:sz w:val="72"/>
          <w:szCs w:val="72"/>
        </w:rPr>
      </w:pPr>
    </w:p>
    <w:p w14:paraId="6D757935">
      <w:pPr>
        <w:jc w:val="center"/>
        <w:rPr>
          <w:rFonts w:hint="eastAsia" w:eastAsia="黑体"/>
          <w:bCs/>
          <w:sz w:val="72"/>
          <w:szCs w:val="72"/>
        </w:rPr>
      </w:pPr>
    </w:p>
    <w:p w14:paraId="0771A1DF">
      <w:pPr>
        <w:bidi w:val="0"/>
        <w:ind w:firstLine="420" w:firstLineChars="0"/>
        <w:jc w:val="left"/>
        <w:rPr>
          <w:rFonts w:hint="eastAsia"/>
          <w:sz w:val="28"/>
          <w:szCs w:val="28"/>
          <w:lang w:val="en-US" w:eastAsia="zh-CN"/>
        </w:rPr>
      </w:pPr>
    </w:p>
    <w:p w14:paraId="729133D7">
      <w:pPr>
        <w:bidi w:val="0"/>
        <w:ind w:firstLine="560" w:firstLineChars="200"/>
        <w:jc w:val="left"/>
        <w:rPr>
          <w:rFonts w:hint="eastAsia"/>
          <w:sz w:val="28"/>
          <w:szCs w:val="28"/>
          <w:lang w:val="en-US" w:eastAsia="zh-CN"/>
        </w:rPr>
      </w:pPr>
    </w:p>
    <w:p w14:paraId="56231C28">
      <w:pPr>
        <w:bidi w:val="0"/>
        <w:ind w:firstLine="560" w:firstLineChars="200"/>
        <w:jc w:val="left"/>
        <w:rPr>
          <w:rFonts w:hint="eastAsia"/>
          <w:sz w:val="28"/>
          <w:szCs w:val="28"/>
          <w:lang w:val="en-US" w:eastAsia="zh-CN"/>
        </w:rPr>
      </w:pPr>
    </w:p>
    <w:p w14:paraId="53DC3615">
      <w:pPr>
        <w:bidi w:val="0"/>
        <w:ind w:firstLine="560" w:firstLineChars="200"/>
        <w:jc w:val="left"/>
        <w:rPr>
          <w:rFonts w:hint="eastAsia"/>
          <w:sz w:val="28"/>
          <w:szCs w:val="28"/>
        </w:rPr>
      </w:pPr>
      <w:r>
        <w:rPr>
          <w:rFonts w:hint="eastAsia"/>
          <w:sz w:val="28"/>
          <w:szCs w:val="28"/>
          <w:lang w:val="en-US" w:eastAsia="zh-CN"/>
        </w:rPr>
        <w:t>认证</w:t>
      </w:r>
      <w:r>
        <w:rPr>
          <w:rFonts w:hint="eastAsia"/>
          <w:sz w:val="28"/>
          <w:szCs w:val="28"/>
        </w:rPr>
        <w:t>委托方（甲方）：</w:t>
      </w:r>
      <w:r>
        <w:rPr>
          <w:rFonts w:hint="eastAsia"/>
          <w:sz w:val="28"/>
          <w:szCs w:val="28"/>
          <w:u w:val="single"/>
        </w:rPr>
        <w:t xml:space="preserve"> </w:t>
      </w:r>
      <w:r>
        <w:rPr>
          <w:rFonts w:hint="eastAsia"/>
          <w:sz w:val="28"/>
          <w:szCs w:val="28"/>
          <w:u w:val="single"/>
        </w:rPr>
        <w:fldChar w:fldCharType="begin">
          <w:ffData>
            <w:name w:val="Text25"/>
            <w:enabled/>
            <w:calcOnExit w:val="0"/>
            <w:textInput/>
          </w:ffData>
        </w:fldChar>
      </w:r>
      <w:bookmarkStart w:id="0" w:name="Text25"/>
      <w:r>
        <w:rPr>
          <w:rFonts w:hint="eastAsia"/>
          <w:sz w:val="28"/>
          <w:szCs w:val="28"/>
          <w:u w:val="single"/>
        </w:rPr>
        <w:instrText xml:space="preserve">FORMTEXT</w:instrText>
      </w:r>
      <w:r>
        <w:rPr>
          <w:rFonts w:hint="eastAsia"/>
          <w:sz w:val="28"/>
          <w:szCs w:val="28"/>
          <w:u w:val="single"/>
        </w:rPr>
        <w:fldChar w:fldCharType="separate"/>
      </w:r>
      <w:bookmarkStart w:id="39" w:name="_GoBack"/>
      <w:bookmarkEnd w:id="39"/>
      <w:r>
        <w:rPr>
          <w:rFonts w:hint="default"/>
          <w:sz w:val="28"/>
          <w:szCs w:val="28"/>
          <w:u w:val="single"/>
          <w:lang w:val="en-US"/>
        </w:rPr>
        <w:t>   </w:t>
      </w:r>
      <w:r>
        <w:rPr>
          <w:rFonts w:hint="eastAsia"/>
          <w:sz w:val="28"/>
          <w:szCs w:val="28"/>
          <w:u w:val="single"/>
          <w:lang w:val="en-US" w:eastAsia="zh-CN"/>
        </w:rPr>
        <w:t xml:space="preserve">               </w:t>
      </w:r>
      <w:r>
        <w:rPr>
          <w:rFonts w:hint="default"/>
          <w:sz w:val="28"/>
          <w:szCs w:val="28"/>
          <w:u w:val="single"/>
          <w:lang w:val="en-US"/>
        </w:rPr>
        <w:t>  </w:t>
      </w:r>
      <w:r>
        <w:rPr>
          <w:rFonts w:hint="eastAsia"/>
          <w:sz w:val="28"/>
          <w:szCs w:val="28"/>
          <w:u w:val="single"/>
        </w:rPr>
        <w:fldChar w:fldCharType="end"/>
      </w:r>
      <w:bookmarkEnd w:id="0"/>
      <w:r>
        <w:rPr>
          <w:rFonts w:hint="eastAsia"/>
          <w:sz w:val="28"/>
          <w:szCs w:val="28"/>
          <w:u w:val="single"/>
        </w:rPr>
        <w:t xml:space="preserve"> </w:t>
      </w:r>
      <w:r>
        <w:rPr>
          <w:rFonts w:hint="eastAsia"/>
          <w:sz w:val="28"/>
          <w:szCs w:val="28"/>
        </w:rPr>
        <w:t xml:space="preserve">  </w:t>
      </w:r>
    </w:p>
    <w:p w14:paraId="5D4CB691">
      <w:pPr>
        <w:bidi w:val="0"/>
        <w:ind w:firstLine="560" w:firstLineChars="200"/>
        <w:jc w:val="left"/>
        <w:rPr>
          <w:rFonts w:hint="eastAsia"/>
          <w:sz w:val="28"/>
          <w:szCs w:val="28"/>
          <w:lang w:val="en-US" w:eastAsia="zh-CN"/>
        </w:rPr>
      </w:pPr>
      <w:r>
        <w:rPr>
          <w:rFonts w:hint="eastAsia"/>
          <w:sz w:val="28"/>
          <w:szCs w:val="28"/>
        </w:rPr>
        <w:t>认证</w:t>
      </w:r>
      <w:r>
        <w:rPr>
          <w:rFonts w:hint="eastAsia"/>
          <w:sz w:val="28"/>
          <w:szCs w:val="28"/>
          <w:lang w:val="en-US" w:eastAsia="zh-CN"/>
        </w:rPr>
        <w:t>机构</w:t>
      </w:r>
      <w:r>
        <w:rPr>
          <w:rFonts w:hint="eastAsia"/>
          <w:sz w:val="28"/>
          <w:szCs w:val="28"/>
        </w:rPr>
        <w:t>（乙方）：</w:t>
      </w:r>
      <w:r>
        <w:rPr>
          <w:rFonts w:hint="eastAsia"/>
          <w:sz w:val="28"/>
          <w:szCs w:val="28"/>
          <w:lang w:val="en-US" w:eastAsia="zh-CN"/>
        </w:rPr>
        <w:t>中环联兴（北京）认证中心</w:t>
      </w:r>
    </w:p>
    <w:p w14:paraId="573F131B">
      <w:pPr>
        <w:ind w:firstLine="420" w:firstLineChars="200"/>
        <w:jc w:val="left"/>
        <w:rPr>
          <w:rFonts w:hint="eastAsia" w:asciiTheme="minorEastAsia" w:hAnsiTheme="minorEastAsia" w:eastAsiaTheme="minorEastAsia" w:cstheme="minorEastAsia"/>
          <w:sz w:val="21"/>
          <w:szCs w:val="21"/>
        </w:rPr>
        <w:sectPr>
          <w:headerReference r:id="rId3" w:type="default"/>
          <w:footerReference r:id="rId4" w:type="default"/>
          <w:pgSz w:w="11906" w:h="16838"/>
          <w:pgMar w:top="1304" w:right="1531" w:bottom="1304" w:left="1531" w:header="851" w:footer="624" w:gutter="0"/>
          <w:pgNumType w:fmt="decimal" w:start="1" w:chapStyle="1"/>
          <w:cols w:space="425" w:num="1"/>
          <w:docGrid w:type="linesAndChars" w:linePitch="312" w:charSpace="0"/>
        </w:sectPr>
      </w:pPr>
    </w:p>
    <w:p w14:paraId="06F5A789">
      <w:pPr>
        <w:pStyle w:val="2"/>
        <w:ind w:firstLine="420" w:firstLineChars="200"/>
        <w:rPr>
          <w:rFonts w:hint="eastAsia" w:asciiTheme="minorEastAsia" w:hAnsiTheme="minorEastAsia" w:eastAsiaTheme="minorEastAsia" w:cstheme="minorEastAsia"/>
          <w:spacing w:val="4"/>
          <w:sz w:val="21"/>
          <w:szCs w:val="21"/>
        </w:rPr>
      </w:pPr>
      <w:r>
        <w:rPr>
          <w:rFonts w:hint="eastAsia" w:asciiTheme="minorEastAsia" w:hAnsiTheme="minorEastAsia" w:eastAsiaTheme="minorEastAsia" w:cstheme="minorEastAsia"/>
          <w:sz w:val="21"/>
          <w:szCs w:val="21"/>
        </w:rPr>
        <w:t>依据《中华人民共和国民法典》之合同编规定，合同双方就管理体系认证项目协商一致，签订本合同。</w:t>
      </w:r>
    </w:p>
    <w:p w14:paraId="10394A99">
      <w:pPr>
        <w:spacing w:line="360" w:lineRule="auto"/>
        <w:outlineLvl w:val="0"/>
        <w:rPr>
          <w:rFonts w:hint="eastAsia" w:ascii="宋体" w:hAnsi="宋体"/>
          <w:b/>
          <w:sz w:val="21"/>
          <w:szCs w:val="21"/>
        </w:rPr>
      </w:pPr>
      <w:r>
        <w:rPr>
          <w:rFonts w:hint="eastAsia" w:ascii="宋体" w:hAnsi="宋体"/>
          <w:b/>
          <w:sz w:val="21"/>
          <w:szCs w:val="21"/>
        </w:rPr>
        <w:t>一、内容和要求</w:t>
      </w:r>
    </w:p>
    <w:p w14:paraId="1F7011C1">
      <w:pPr>
        <w:spacing w:line="360" w:lineRule="exact"/>
        <w:ind w:firstLine="411" w:firstLineChars="196"/>
        <w:rPr>
          <w:rFonts w:hint="eastAsia" w:ascii="宋体" w:hAnsi="宋体"/>
          <w:sz w:val="21"/>
          <w:szCs w:val="21"/>
        </w:rPr>
      </w:pPr>
      <w:r>
        <w:rPr>
          <w:rFonts w:hint="eastAsia" w:ascii="宋体" w:hAnsi="宋体"/>
          <w:sz w:val="21"/>
          <w:szCs w:val="21"/>
        </w:rPr>
        <w:t xml:space="preserve">1. 总则 </w:t>
      </w:r>
    </w:p>
    <w:p w14:paraId="1AB505A4">
      <w:pPr>
        <w:spacing w:line="360" w:lineRule="exact"/>
        <w:ind w:firstLine="411" w:firstLineChars="196"/>
        <w:rPr>
          <w:rFonts w:hint="eastAsia" w:ascii="宋体" w:hAnsi="宋体"/>
          <w:sz w:val="21"/>
          <w:szCs w:val="21"/>
        </w:rPr>
      </w:pPr>
      <w:r>
        <w:rPr>
          <w:rFonts w:hint="eastAsia" w:ascii="宋体" w:hAnsi="宋体"/>
          <w:sz w:val="21"/>
          <w:szCs w:val="21"/>
        </w:rPr>
        <w:t>乙方为甲方提供第三方管理体系认证/注册服务，按照约定的要求审核通过后对甲方的管理体系进行注册发证；甲方为乙方的认证/审核活动提供必要的信息和设施。</w:t>
      </w:r>
    </w:p>
    <w:p w14:paraId="5DB0DBA1">
      <w:pPr>
        <w:spacing w:line="360" w:lineRule="exact"/>
        <w:ind w:firstLine="411" w:firstLineChars="196"/>
        <w:rPr>
          <w:rFonts w:ascii="宋体" w:hAnsi="宋体"/>
          <w:sz w:val="21"/>
          <w:szCs w:val="21"/>
        </w:rPr>
      </w:pPr>
      <w:r>
        <w:rPr>
          <w:rFonts w:hint="eastAsia" w:ascii="宋体" w:hAnsi="宋体"/>
          <w:sz w:val="21"/>
          <w:szCs w:val="21"/>
        </w:rPr>
        <w:t>2. 甲方申请认证类型：</w:t>
      </w:r>
    </w:p>
    <w:p w14:paraId="4E0CB18D">
      <w:pPr>
        <w:spacing w:line="360" w:lineRule="exact"/>
        <w:ind w:firstLine="420" w:firstLineChars="200"/>
        <w:rPr>
          <w:rFonts w:hint="eastAsia" w:ascii="宋体" w:hAnsi="宋体"/>
          <w:sz w:val="21"/>
          <w:szCs w:val="21"/>
        </w:rPr>
      </w:pPr>
      <w:bookmarkStart w:id="1" w:name="CheckBox1"/>
      <w:r>
        <w:rPr>
          <w:rFonts w:hint="eastAsia" w:ascii="宋体" w:hAnsi="宋体" w:eastAsiaTheme="minorEastAsia" w:cstheme="minorBidi"/>
          <w:kern w:val="2"/>
          <w:sz w:val="21"/>
          <w:szCs w:val="21"/>
          <w:lang w:val="en-US" w:eastAsia="zh-CN" w:bidi="ar-SA"/>
        </w:rPr>
        <w:fldChar w:fldCharType="begin">
          <w:ffData>
            <w:name w:val="CheckBox1"/>
            <w:enabled/>
            <w:calcOnExit w:val="0"/>
            <w:checkBox>
              <w:sizeAuto/>
              <w:default w:val="0"/>
              <w:checked w:val="0"/>
            </w:checkBox>
          </w:ffData>
        </w:fldChar>
      </w:r>
      <w:r>
        <w:rPr>
          <w:rFonts w:hint="eastAsia" w:ascii="宋体" w:hAnsi="宋体" w:eastAsiaTheme="minorEastAsia" w:cstheme="minorBidi"/>
          <w:kern w:val="2"/>
          <w:sz w:val="21"/>
          <w:szCs w:val="21"/>
          <w:lang w:val="en-US" w:eastAsia="zh-CN" w:bidi="ar-SA"/>
        </w:rPr>
        <w:instrText xml:space="preserve">FORMCHECKBOX</w:instrText>
      </w:r>
      <w:r>
        <w:rPr>
          <w:rFonts w:hint="eastAsia" w:ascii="宋体" w:hAnsi="宋体" w:eastAsiaTheme="minorEastAsia" w:cstheme="minorBidi"/>
          <w:kern w:val="2"/>
          <w:sz w:val="21"/>
          <w:szCs w:val="21"/>
          <w:lang w:val="en-US" w:eastAsia="zh-CN" w:bidi="ar-SA"/>
        </w:rPr>
        <w:fldChar w:fldCharType="separate"/>
      </w:r>
      <w:r>
        <w:rPr>
          <w:rFonts w:hint="eastAsia" w:ascii="宋体" w:hAnsi="宋体" w:eastAsiaTheme="minorEastAsia" w:cstheme="minorBidi"/>
          <w:kern w:val="2"/>
          <w:sz w:val="21"/>
          <w:szCs w:val="21"/>
          <w:lang w:val="en-US" w:eastAsia="zh-CN" w:bidi="ar-SA"/>
        </w:rPr>
        <w:fldChar w:fldCharType="end"/>
      </w:r>
      <w:bookmarkEnd w:id="1"/>
      <w:r>
        <w:rPr>
          <w:rFonts w:hint="eastAsia" w:ascii="宋体" w:hAnsi="宋体"/>
          <w:sz w:val="21"/>
          <w:szCs w:val="21"/>
          <w:lang w:val="en-US" w:eastAsia="zh-CN"/>
        </w:rPr>
        <w:t>初</w:t>
      </w:r>
      <w:r>
        <w:rPr>
          <w:rFonts w:hint="eastAsia" w:ascii="宋体" w:hAnsi="宋体"/>
          <w:sz w:val="21"/>
          <w:szCs w:val="21"/>
        </w:rPr>
        <w:t>次</w:t>
      </w:r>
      <w:r>
        <w:rPr>
          <w:rFonts w:hint="eastAsia" w:ascii="宋体" w:hAnsi="宋体"/>
          <w:sz w:val="21"/>
          <w:szCs w:val="21"/>
          <w:lang w:val="en-US" w:eastAsia="zh-CN"/>
        </w:rPr>
        <w:t>认证</w:t>
      </w:r>
      <w:r>
        <w:rPr>
          <w:rFonts w:hint="eastAsia" w:ascii="宋体" w:hAnsi="宋体"/>
          <w:sz w:val="21"/>
          <w:szCs w:val="21"/>
        </w:rPr>
        <w:t xml:space="preserve">申请             </w:t>
      </w:r>
      <w:r>
        <w:rPr>
          <w:rFonts w:hint="eastAsia" w:ascii="宋体" w:hAnsi="宋体"/>
          <w:sz w:val="21"/>
          <w:szCs w:val="21"/>
          <w:lang w:val="en-US" w:eastAsia="zh-CN"/>
        </w:rPr>
        <w:tab/>
      </w:r>
      <w:r>
        <w:rPr>
          <w:rFonts w:hint="eastAsia" w:ascii="宋体" w:hAnsi="宋体"/>
          <w:sz w:val="21"/>
          <w:szCs w:val="21"/>
          <w:lang w:val="en-US" w:eastAsia="zh-CN"/>
        </w:rPr>
        <w:fldChar w:fldCharType="begin">
          <w:ffData>
            <w:name w:val="CheckBox2"/>
            <w:enabled/>
            <w:calcOnExit w:val="0"/>
            <w:checkBox>
              <w:sizeAuto/>
              <w:default w:val="0"/>
              <w:checked w:val="0"/>
            </w:checkBox>
          </w:ffData>
        </w:fldChar>
      </w:r>
      <w:bookmarkStart w:id="2" w:name="CheckBox2"/>
      <w:r>
        <w:rPr>
          <w:rFonts w:hint="eastAsia" w:ascii="宋体" w:hAnsi="宋体"/>
          <w:sz w:val="21"/>
          <w:szCs w:val="21"/>
          <w:lang w:val="en-US" w:eastAsia="zh-CN"/>
        </w:rPr>
        <w:instrText xml:space="preserve">FORMCHECKBOX</w:instrText>
      </w:r>
      <w:r>
        <w:rPr>
          <w:rFonts w:hint="eastAsia" w:ascii="宋体" w:hAnsi="宋体"/>
          <w:sz w:val="21"/>
          <w:szCs w:val="21"/>
          <w:lang w:val="en-US" w:eastAsia="zh-CN"/>
        </w:rPr>
        <w:fldChar w:fldCharType="separate"/>
      </w:r>
      <w:r>
        <w:rPr>
          <w:rFonts w:hint="eastAsia" w:ascii="宋体" w:hAnsi="宋体"/>
          <w:sz w:val="21"/>
          <w:szCs w:val="21"/>
          <w:lang w:val="en-US" w:eastAsia="zh-CN"/>
        </w:rPr>
        <w:fldChar w:fldCharType="end"/>
      </w:r>
      <w:bookmarkEnd w:id="2"/>
      <w:r>
        <w:rPr>
          <w:rFonts w:hint="eastAsia" w:ascii="宋体" w:hAnsi="宋体"/>
          <w:sz w:val="21"/>
          <w:szCs w:val="21"/>
        </w:rPr>
        <w:t>申请变更业务范围（</w:t>
      </w:r>
      <w:r>
        <w:rPr>
          <w:rFonts w:hint="eastAsia" w:ascii="宋体" w:hAnsi="宋体"/>
          <w:sz w:val="21"/>
          <w:szCs w:val="21"/>
        </w:rPr>
        <w:fldChar w:fldCharType="begin">
          <w:ffData>
            <w:name w:val="CheckBox3"/>
            <w:enabled/>
            <w:calcOnExit w:val="0"/>
            <w:checkBox>
              <w:sizeAuto/>
              <w:default w:val="0"/>
              <w:checked w:val="0"/>
            </w:checkBox>
          </w:ffData>
        </w:fldChar>
      </w:r>
      <w:bookmarkStart w:id="3" w:name="CheckBox3"/>
      <w:r>
        <w:rPr>
          <w:rFonts w:hint="eastAsia" w:ascii="宋体" w:hAnsi="宋体"/>
          <w:sz w:val="21"/>
          <w:szCs w:val="21"/>
        </w:rPr>
        <w:instrText xml:space="preserve">FORMCHECKBOX</w:instrText>
      </w:r>
      <w:r>
        <w:rPr>
          <w:rFonts w:hint="eastAsia" w:ascii="宋体" w:hAnsi="宋体"/>
          <w:sz w:val="21"/>
          <w:szCs w:val="21"/>
        </w:rPr>
        <w:fldChar w:fldCharType="separate"/>
      </w:r>
      <w:r>
        <w:rPr>
          <w:rFonts w:hint="eastAsia" w:ascii="宋体" w:hAnsi="宋体"/>
          <w:sz w:val="21"/>
          <w:szCs w:val="21"/>
        </w:rPr>
        <w:fldChar w:fldCharType="end"/>
      </w:r>
      <w:bookmarkEnd w:id="3"/>
      <w:r>
        <w:rPr>
          <w:rFonts w:hint="eastAsia" w:ascii="宋体" w:hAnsi="宋体"/>
          <w:sz w:val="21"/>
          <w:szCs w:val="21"/>
        </w:rPr>
        <w:t>扩大、</w:t>
      </w:r>
      <w:r>
        <w:rPr>
          <w:rFonts w:hint="eastAsia" w:ascii="宋体" w:hAnsi="宋体"/>
          <w:sz w:val="21"/>
          <w:szCs w:val="21"/>
        </w:rPr>
        <w:fldChar w:fldCharType="begin">
          <w:ffData>
            <w:name w:val="CheckBox4"/>
            <w:enabled/>
            <w:calcOnExit w:val="0"/>
            <w:checkBox>
              <w:sizeAuto/>
              <w:default w:val="0"/>
              <w:checked w:val="0"/>
            </w:checkBox>
          </w:ffData>
        </w:fldChar>
      </w:r>
      <w:bookmarkStart w:id="4" w:name="CheckBox4"/>
      <w:r>
        <w:rPr>
          <w:rFonts w:hint="eastAsia" w:ascii="宋体" w:hAnsi="宋体"/>
          <w:sz w:val="21"/>
          <w:szCs w:val="21"/>
        </w:rPr>
        <w:instrText xml:space="preserve">FORMCHECKBOX</w:instrText>
      </w:r>
      <w:r>
        <w:rPr>
          <w:rFonts w:hint="eastAsia" w:ascii="宋体" w:hAnsi="宋体"/>
          <w:sz w:val="21"/>
          <w:szCs w:val="21"/>
        </w:rPr>
        <w:fldChar w:fldCharType="separate"/>
      </w:r>
      <w:r>
        <w:rPr>
          <w:rFonts w:hint="eastAsia" w:ascii="宋体" w:hAnsi="宋体"/>
          <w:sz w:val="21"/>
          <w:szCs w:val="21"/>
        </w:rPr>
        <w:fldChar w:fldCharType="end"/>
      </w:r>
      <w:bookmarkEnd w:id="4"/>
      <w:r>
        <w:rPr>
          <w:rFonts w:hint="eastAsia" w:ascii="宋体" w:hAnsi="宋体"/>
          <w:sz w:val="21"/>
          <w:szCs w:val="21"/>
        </w:rPr>
        <w:t>缩小、</w:t>
      </w:r>
      <w:r>
        <w:rPr>
          <w:rFonts w:hint="eastAsia" w:ascii="宋体" w:hAnsi="宋体"/>
          <w:sz w:val="21"/>
          <w:szCs w:val="21"/>
        </w:rPr>
        <w:fldChar w:fldCharType="begin">
          <w:ffData>
            <w:name w:val="CheckBox5"/>
            <w:enabled/>
            <w:calcOnExit w:val="0"/>
            <w:checkBox>
              <w:sizeAuto/>
              <w:default w:val="0"/>
              <w:checked w:val="0"/>
            </w:checkBox>
          </w:ffData>
        </w:fldChar>
      </w:r>
      <w:bookmarkStart w:id="5" w:name="CheckBox5"/>
      <w:r>
        <w:rPr>
          <w:rFonts w:hint="eastAsia" w:ascii="宋体" w:hAnsi="宋体"/>
          <w:sz w:val="21"/>
          <w:szCs w:val="21"/>
        </w:rPr>
        <w:instrText xml:space="preserve">FORMCHECKBOX</w:instrText>
      </w:r>
      <w:r>
        <w:rPr>
          <w:rFonts w:hint="eastAsia" w:ascii="宋体" w:hAnsi="宋体"/>
          <w:sz w:val="21"/>
          <w:szCs w:val="21"/>
        </w:rPr>
        <w:fldChar w:fldCharType="separate"/>
      </w:r>
      <w:r>
        <w:rPr>
          <w:rFonts w:hint="eastAsia" w:ascii="宋体" w:hAnsi="宋体"/>
          <w:sz w:val="21"/>
          <w:szCs w:val="21"/>
        </w:rPr>
        <w:fldChar w:fldCharType="end"/>
      </w:r>
      <w:bookmarkEnd w:id="5"/>
      <w:r>
        <w:rPr>
          <w:rFonts w:hint="eastAsia" w:ascii="宋体" w:hAnsi="宋体"/>
          <w:sz w:val="21"/>
          <w:szCs w:val="21"/>
          <w:lang w:val="en-US" w:eastAsia="zh-CN"/>
        </w:rPr>
        <w:t>其他</w:t>
      </w:r>
      <w:r>
        <w:rPr>
          <w:rFonts w:hint="eastAsia" w:ascii="宋体" w:hAnsi="宋体"/>
          <w:sz w:val="21"/>
          <w:szCs w:val="21"/>
        </w:rPr>
        <w:t xml:space="preserve">变更） </w:t>
      </w:r>
    </w:p>
    <w:p w14:paraId="7A90205A">
      <w:pPr>
        <w:spacing w:line="360" w:lineRule="exact"/>
        <w:ind w:firstLine="420" w:firstLineChars="200"/>
        <w:rPr>
          <w:rFonts w:hint="eastAsia" w:ascii="宋体" w:hAnsi="宋体"/>
          <w:sz w:val="21"/>
          <w:szCs w:val="21"/>
        </w:rPr>
      </w:pPr>
      <w:r>
        <w:rPr>
          <w:rFonts w:hint="eastAsia" w:ascii="宋体" w:hAnsi="宋体"/>
          <w:sz w:val="21"/>
          <w:szCs w:val="21"/>
        </w:rPr>
        <w:fldChar w:fldCharType="begin">
          <w:ffData>
            <w:name w:val="CheckBox6"/>
            <w:enabled/>
            <w:calcOnExit w:val="0"/>
            <w:checkBox>
              <w:sizeAuto/>
              <w:default w:val="0"/>
              <w:checked w:val="0"/>
            </w:checkBox>
          </w:ffData>
        </w:fldChar>
      </w:r>
      <w:bookmarkStart w:id="6" w:name="CheckBox6"/>
      <w:r>
        <w:rPr>
          <w:rFonts w:hint="eastAsia" w:ascii="宋体" w:hAnsi="宋体"/>
          <w:sz w:val="21"/>
          <w:szCs w:val="21"/>
        </w:rPr>
        <w:instrText xml:space="preserve">FORMCHECKBOX</w:instrText>
      </w:r>
      <w:r>
        <w:rPr>
          <w:rFonts w:hint="eastAsia" w:ascii="宋体" w:hAnsi="宋体"/>
          <w:sz w:val="21"/>
          <w:szCs w:val="21"/>
        </w:rPr>
        <w:fldChar w:fldCharType="separate"/>
      </w:r>
      <w:r>
        <w:rPr>
          <w:rFonts w:hint="eastAsia" w:ascii="宋体" w:hAnsi="宋体"/>
          <w:sz w:val="21"/>
          <w:szCs w:val="21"/>
        </w:rPr>
        <w:fldChar w:fldCharType="end"/>
      </w:r>
      <w:bookmarkEnd w:id="6"/>
      <w:r>
        <w:rPr>
          <w:rFonts w:hint="eastAsia" w:ascii="宋体" w:hAnsi="宋体"/>
          <w:sz w:val="21"/>
          <w:szCs w:val="21"/>
        </w:rPr>
        <w:t>再认证</w:t>
      </w:r>
      <w:r>
        <w:rPr>
          <w:rFonts w:hint="eastAsia" w:ascii="宋体" w:hAnsi="宋体"/>
          <w:sz w:val="21"/>
          <w:szCs w:val="21"/>
          <w:lang w:val="en-US" w:eastAsia="zh-CN"/>
        </w:rPr>
        <w:t>申请</w:t>
      </w:r>
      <w:r>
        <w:rPr>
          <w:rFonts w:hint="eastAsia" w:ascii="宋体" w:hAnsi="宋体"/>
          <w:sz w:val="21"/>
          <w:szCs w:val="21"/>
        </w:rPr>
        <w:t xml:space="preserve">（复评） </w:t>
      </w:r>
      <w:r>
        <w:rPr>
          <w:rFonts w:hint="eastAsia" w:ascii="宋体" w:hAnsi="宋体"/>
          <w:sz w:val="21"/>
          <w:szCs w:val="21"/>
          <w:lang w:val="en-US" w:eastAsia="zh-CN"/>
        </w:rPr>
        <w:tab/>
      </w:r>
      <w:r>
        <w:rPr>
          <w:rFonts w:hint="eastAsia" w:ascii="宋体" w:hAnsi="宋体"/>
          <w:sz w:val="21"/>
          <w:szCs w:val="21"/>
          <w:lang w:val="en-US" w:eastAsia="zh-CN"/>
        </w:rPr>
        <w:tab/>
      </w:r>
      <w:r>
        <w:rPr>
          <w:rFonts w:hint="eastAsia" w:ascii="宋体" w:hAnsi="宋体"/>
          <w:sz w:val="21"/>
          <w:szCs w:val="21"/>
          <w:lang w:val="en-US" w:eastAsia="zh-CN"/>
        </w:rPr>
        <w:fldChar w:fldCharType="begin">
          <w:ffData>
            <w:name w:val="CheckBox7"/>
            <w:enabled/>
            <w:calcOnExit w:val="0"/>
            <w:checkBox>
              <w:sizeAuto/>
              <w:default w:val="0"/>
              <w:checked w:val="0"/>
            </w:checkBox>
          </w:ffData>
        </w:fldChar>
      </w:r>
      <w:bookmarkStart w:id="7" w:name="CheckBox7"/>
      <w:r>
        <w:rPr>
          <w:rFonts w:hint="eastAsia" w:ascii="宋体" w:hAnsi="宋体"/>
          <w:sz w:val="21"/>
          <w:szCs w:val="21"/>
          <w:lang w:val="en-US" w:eastAsia="zh-CN"/>
        </w:rPr>
        <w:instrText xml:space="preserve">FORMCHECKBOX</w:instrText>
      </w:r>
      <w:r>
        <w:rPr>
          <w:rFonts w:hint="eastAsia" w:ascii="宋体" w:hAnsi="宋体"/>
          <w:sz w:val="21"/>
          <w:szCs w:val="21"/>
          <w:lang w:val="en-US" w:eastAsia="zh-CN"/>
        </w:rPr>
        <w:fldChar w:fldCharType="separate"/>
      </w:r>
      <w:r>
        <w:rPr>
          <w:rFonts w:hint="eastAsia" w:ascii="宋体" w:hAnsi="宋体"/>
          <w:sz w:val="21"/>
          <w:szCs w:val="21"/>
          <w:lang w:val="en-US" w:eastAsia="zh-CN"/>
        </w:rPr>
        <w:fldChar w:fldCharType="end"/>
      </w:r>
      <w:bookmarkEnd w:id="7"/>
      <w:r>
        <w:rPr>
          <w:rFonts w:hint="eastAsia" w:ascii="宋体" w:hAnsi="宋体"/>
          <w:sz w:val="21"/>
          <w:szCs w:val="21"/>
        </w:rPr>
        <w:t>申请转换机构（</w:t>
      </w:r>
      <w:r>
        <w:rPr>
          <w:rFonts w:hint="eastAsia" w:ascii="宋体" w:hAnsi="宋体"/>
          <w:sz w:val="21"/>
          <w:szCs w:val="21"/>
        </w:rPr>
        <w:fldChar w:fldCharType="begin">
          <w:ffData>
            <w:name w:val="CheckBox8"/>
            <w:enabled/>
            <w:calcOnExit w:val="0"/>
            <w:checkBox>
              <w:sizeAuto/>
              <w:default w:val="0"/>
              <w:checked w:val="0"/>
            </w:checkBox>
          </w:ffData>
        </w:fldChar>
      </w:r>
      <w:bookmarkStart w:id="8" w:name="CheckBox8"/>
      <w:r>
        <w:rPr>
          <w:rFonts w:hint="eastAsia" w:ascii="宋体" w:hAnsi="宋体"/>
          <w:sz w:val="21"/>
          <w:szCs w:val="21"/>
        </w:rPr>
        <w:instrText xml:space="preserve">FORMCHECKBOX</w:instrText>
      </w:r>
      <w:r>
        <w:rPr>
          <w:rFonts w:hint="eastAsia" w:ascii="宋体" w:hAnsi="宋体"/>
          <w:sz w:val="21"/>
          <w:szCs w:val="21"/>
        </w:rPr>
        <w:fldChar w:fldCharType="separate"/>
      </w:r>
      <w:r>
        <w:rPr>
          <w:rFonts w:hint="eastAsia" w:ascii="宋体" w:hAnsi="宋体"/>
          <w:sz w:val="21"/>
          <w:szCs w:val="21"/>
        </w:rPr>
        <w:fldChar w:fldCharType="end"/>
      </w:r>
      <w:bookmarkEnd w:id="8"/>
      <w:r>
        <w:rPr>
          <w:rFonts w:hint="eastAsia" w:ascii="宋体" w:hAnsi="宋体"/>
          <w:sz w:val="21"/>
          <w:szCs w:val="21"/>
          <w:lang w:val="en-US" w:eastAsia="zh-CN"/>
        </w:rPr>
        <w:t>按初次认证受理</w:t>
      </w:r>
      <w:r>
        <w:rPr>
          <w:rFonts w:hint="eastAsia" w:ascii="宋体" w:hAnsi="宋体"/>
          <w:sz w:val="21"/>
          <w:szCs w:val="21"/>
        </w:rPr>
        <w:t>、</w:t>
      </w:r>
      <w:r>
        <w:rPr>
          <w:rFonts w:hint="eastAsia" w:ascii="宋体" w:hAnsi="宋体"/>
          <w:sz w:val="21"/>
          <w:szCs w:val="21"/>
        </w:rPr>
        <w:fldChar w:fldCharType="begin">
          <w:ffData>
            <w:name w:val="CheckBox9"/>
            <w:enabled/>
            <w:calcOnExit w:val="0"/>
            <w:checkBox>
              <w:sizeAuto/>
              <w:default w:val="0"/>
              <w:checked w:val="0"/>
            </w:checkBox>
          </w:ffData>
        </w:fldChar>
      </w:r>
      <w:bookmarkStart w:id="9" w:name="CheckBox9"/>
      <w:r>
        <w:rPr>
          <w:rFonts w:hint="eastAsia" w:ascii="宋体" w:hAnsi="宋体"/>
          <w:sz w:val="21"/>
          <w:szCs w:val="21"/>
        </w:rPr>
        <w:instrText xml:space="preserve">FORMCHECKBOX</w:instrText>
      </w:r>
      <w:r>
        <w:rPr>
          <w:rFonts w:hint="eastAsia" w:ascii="宋体" w:hAnsi="宋体"/>
          <w:sz w:val="21"/>
          <w:szCs w:val="21"/>
        </w:rPr>
        <w:fldChar w:fldCharType="separate"/>
      </w:r>
      <w:r>
        <w:rPr>
          <w:rFonts w:hint="eastAsia" w:ascii="宋体" w:hAnsi="宋体"/>
          <w:sz w:val="21"/>
          <w:szCs w:val="21"/>
        </w:rPr>
        <w:fldChar w:fldCharType="end"/>
      </w:r>
      <w:bookmarkEnd w:id="9"/>
      <w:r>
        <w:rPr>
          <w:rFonts w:hint="eastAsia" w:ascii="宋体" w:hAnsi="宋体"/>
          <w:sz w:val="21"/>
          <w:szCs w:val="21"/>
          <w:lang w:val="en-US" w:eastAsia="zh-CN"/>
        </w:rPr>
        <w:t>其他：</w:t>
      </w:r>
      <w:r>
        <w:rPr>
          <w:rFonts w:hint="eastAsia" w:ascii="宋体" w:hAnsi="宋体"/>
          <w:sz w:val="21"/>
          <w:szCs w:val="21"/>
          <w:u w:val="single"/>
          <w:lang w:val="en-US" w:eastAsia="zh-CN"/>
        </w:rPr>
        <w:t xml:space="preserve"> </w:t>
      </w:r>
      <w:r>
        <w:rPr>
          <w:rFonts w:hint="eastAsia" w:ascii="宋体" w:hAnsi="宋体"/>
          <w:sz w:val="21"/>
          <w:szCs w:val="21"/>
          <w:u w:val="single"/>
          <w:lang w:val="en-US" w:eastAsia="zh-CN"/>
        </w:rPr>
        <w:fldChar w:fldCharType="begin">
          <w:ffData>
            <w:name w:val="Text1"/>
            <w:enabled/>
            <w:calcOnExit w:val="0"/>
            <w:textInput/>
          </w:ffData>
        </w:fldChar>
      </w:r>
      <w:bookmarkStart w:id="10" w:name="Text1"/>
      <w:r>
        <w:rPr>
          <w:rFonts w:hint="eastAsia" w:ascii="宋体" w:hAnsi="宋体"/>
          <w:sz w:val="21"/>
          <w:szCs w:val="21"/>
          <w:u w:val="single"/>
          <w:lang w:val="en-US" w:eastAsia="zh-CN"/>
        </w:rPr>
        <w:instrText xml:space="preserve">FORMTEXT</w:instrText>
      </w:r>
      <w:r>
        <w:rPr>
          <w:rFonts w:hint="eastAsia" w:ascii="宋体" w:hAnsi="宋体"/>
          <w:sz w:val="21"/>
          <w:szCs w:val="21"/>
          <w:u w:val="single"/>
          <w:lang w:val="en-US" w:eastAsia="zh-CN"/>
        </w:rPr>
        <w:fldChar w:fldCharType="separate"/>
      </w:r>
      <w:r>
        <w:rPr>
          <w:rFonts w:ascii="宋体" w:hAnsi="宋体"/>
          <w:sz w:val="21"/>
          <w:szCs w:val="21"/>
          <w:u w:val="single"/>
          <w:lang w:val="en-US" w:eastAsia="zh-CN"/>
        </w:rPr>
        <w:t>     </w:t>
      </w:r>
      <w:r>
        <w:rPr>
          <w:rFonts w:hint="eastAsia" w:ascii="宋体" w:hAnsi="宋体"/>
          <w:sz w:val="21"/>
          <w:szCs w:val="21"/>
          <w:u w:val="single"/>
          <w:lang w:val="en-US" w:eastAsia="zh-CN"/>
        </w:rPr>
        <w:fldChar w:fldCharType="end"/>
      </w:r>
      <w:bookmarkEnd w:id="10"/>
      <w:r>
        <w:rPr>
          <w:rFonts w:hint="eastAsia" w:ascii="宋体" w:hAnsi="宋体"/>
          <w:sz w:val="21"/>
          <w:szCs w:val="21"/>
          <w:u w:val="single"/>
          <w:lang w:val="en-US" w:eastAsia="zh-CN"/>
        </w:rPr>
        <w:t xml:space="preserve"> </w:t>
      </w:r>
      <w:r>
        <w:rPr>
          <w:rFonts w:hint="eastAsia" w:ascii="宋体" w:hAnsi="宋体"/>
          <w:sz w:val="21"/>
          <w:szCs w:val="21"/>
        </w:rPr>
        <w:t xml:space="preserve">）       </w:t>
      </w:r>
    </w:p>
    <w:p w14:paraId="635FF76A">
      <w:pPr>
        <w:spacing w:line="360" w:lineRule="exact"/>
        <w:ind w:firstLine="420" w:firstLineChars="200"/>
        <w:jc w:val="left"/>
        <w:rPr>
          <w:rFonts w:hint="default" w:ascii="宋体" w:hAnsi="宋体" w:eastAsiaTheme="minorEastAsia"/>
          <w:sz w:val="21"/>
          <w:szCs w:val="21"/>
          <w:lang w:val="en-US" w:eastAsia="zh-CN"/>
        </w:rPr>
      </w:pPr>
      <w:r>
        <w:rPr>
          <w:rFonts w:hint="eastAsia" w:ascii="宋体" w:hAnsi="宋体"/>
          <w:sz w:val="21"/>
          <w:szCs w:val="21"/>
        </w:rPr>
        <w:fldChar w:fldCharType="begin">
          <w:ffData>
            <w:name w:val="CheckBox10"/>
            <w:enabled/>
            <w:calcOnExit w:val="0"/>
            <w:checkBox>
              <w:sizeAuto/>
              <w:default w:val="0"/>
              <w:checked w:val="0"/>
            </w:checkBox>
          </w:ffData>
        </w:fldChar>
      </w:r>
      <w:bookmarkStart w:id="11" w:name="CheckBox10"/>
      <w:r>
        <w:rPr>
          <w:rFonts w:hint="eastAsia" w:ascii="宋体" w:hAnsi="宋体"/>
          <w:sz w:val="21"/>
          <w:szCs w:val="21"/>
        </w:rPr>
        <w:instrText xml:space="preserve">FORMCHECKBOX</w:instrText>
      </w:r>
      <w:r>
        <w:rPr>
          <w:rFonts w:hint="eastAsia" w:ascii="宋体" w:hAnsi="宋体"/>
          <w:sz w:val="21"/>
          <w:szCs w:val="21"/>
        </w:rPr>
        <w:fldChar w:fldCharType="separate"/>
      </w:r>
      <w:r>
        <w:rPr>
          <w:rFonts w:hint="eastAsia" w:ascii="宋体" w:hAnsi="宋体"/>
          <w:sz w:val="21"/>
          <w:szCs w:val="21"/>
        </w:rPr>
        <w:fldChar w:fldCharType="end"/>
      </w:r>
      <w:bookmarkEnd w:id="11"/>
      <w:r>
        <w:rPr>
          <w:rFonts w:hint="eastAsia" w:ascii="宋体" w:hAnsi="宋体"/>
          <w:sz w:val="21"/>
          <w:szCs w:val="21"/>
        </w:rPr>
        <w:t>其他要求：</w:t>
      </w:r>
      <w:r>
        <w:rPr>
          <w:rFonts w:hint="eastAsia" w:ascii="宋体" w:hAnsi="宋体"/>
          <w:sz w:val="21"/>
          <w:szCs w:val="21"/>
          <w:u w:val="single"/>
          <w:lang w:val="en-US" w:eastAsia="zh-CN"/>
        </w:rPr>
        <w:t xml:space="preserve"> </w:t>
      </w:r>
      <w:r>
        <w:rPr>
          <w:rFonts w:hint="eastAsia" w:ascii="宋体" w:hAnsi="宋体"/>
          <w:sz w:val="21"/>
          <w:szCs w:val="21"/>
          <w:u w:val="single"/>
          <w:lang w:val="en-US" w:eastAsia="zh-CN"/>
        </w:rPr>
        <w:fldChar w:fldCharType="begin">
          <w:ffData>
            <w:name w:val="Text2"/>
            <w:enabled/>
            <w:calcOnExit w:val="0"/>
            <w:textInput/>
          </w:ffData>
        </w:fldChar>
      </w:r>
      <w:bookmarkStart w:id="12" w:name="Text2"/>
      <w:r>
        <w:rPr>
          <w:rFonts w:hint="eastAsia" w:ascii="宋体" w:hAnsi="宋体"/>
          <w:sz w:val="21"/>
          <w:szCs w:val="21"/>
          <w:u w:val="single"/>
          <w:lang w:val="en-US" w:eastAsia="zh-CN"/>
        </w:rPr>
        <w:instrText xml:space="preserve">FORMTEXT</w:instrText>
      </w:r>
      <w:r>
        <w:rPr>
          <w:rFonts w:hint="eastAsia" w:ascii="宋体" w:hAnsi="宋体"/>
          <w:sz w:val="21"/>
          <w:szCs w:val="21"/>
          <w:u w:val="single"/>
          <w:lang w:val="en-US" w:eastAsia="zh-CN"/>
        </w:rPr>
        <w:fldChar w:fldCharType="separate"/>
      </w:r>
      <w:r>
        <w:rPr>
          <w:rFonts w:hint="default" w:ascii="宋体" w:hAnsi="宋体"/>
          <w:sz w:val="21"/>
          <w:szCs w:val="21"/>
          <w:u w:val="single"/>
          <w:lang w:val="en-US" w:eastAsia="zh-CN"/>
        </w:rPr>
        <w:t>     </w:t>
      </w:r>
      <w:r>
        <w:rPr>
          <w:rFonts w:hint="eastAsia" w:ascii="宋体" w:hAnsi="宋体"/>
          <w:sz w:val="21"/>
          <w:szCs w:val="21"/>
          <w:u w:val="single"/>
          <w:lang w:val="en-US" w:eastAsia="zh-CN"/>
        </w:rPr>
        <w:fldChar w:fldCharType="end"/>
      </w:r>
      <w:bookmarkEnd w:id="12"/>
      <w:r>
        <w:rPr>
          <w:rFonts w:hint="eastAsia" w:ascii="宋体" w:hAnsi="宋体"/>
          <w:sz w:val="21"/>
          <w:szCs w:val="21"/>
          <w:u w:val="single"/>
          <w:lang w:val="en-US" w:eastAsia="zh-CN"/>
        </w:rPr>
        <w:t xml:space="preserve"> </w:t>
      </w:r>
      <w:r>
        <w:rPr>
          <w:rFonts w:hint="eastAsia" w:ascii="宋体" w:hAnsi="宋体"/>
          <w:sz w:val="21"/>
          <w:szCs w:val="21"/>
          <w:lang w:val="en-US" w:eastAsia="zh-CN"/>
        </w:rPr>
        <w:t xml:space="preserve"> </w:t>
      </w:r>
    </w:p>
    <w:p w14:paraId="70D292AC">
      <w:pPr>
        <w:tabs>
          <w:tab w:val="right" w:pos="8312"/>
        </w:tabs>
        <w:spacing w:line="360" w:lineRule="exact"/>
        <w:ind w:firstLine="420" w:firstLineChars="200"/>
        <w:rPr>
          <w:rFonts w:ascii="宋体" w:hAnsi="宋体"/>
          <w:sz w:val="21"/>
          <w:szCs w:val="21"/>
        </w:rPr>
      </w:pPr>
      <w:r>
        <w:rPr>
          <w:rFonts w:hint="eastAsia" w:ascii="宋体" w:hAnsi="宋体"/>
          <w:sz w:val="21"/>
          <w:szCs w:val="21"/>
        </w:rPr>
        <w:t>3. 认证依据的管理体系标准</w:t>
      </w:r>
    </w:p>
    <w:p w14:paraId="7B681C24">
      <w:pPr>
        <w:spacing w:line="360" w:lineRule="exact"/>
        <w:ind w:firstLine="420" w:firstLineChars="0"/>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ffData>
            <w:name w:val="CheckBox11"/>
            <w:enabled/>
            <w:calcOnExit w:val="0"/>
            <w:checkBox>
              <w:sizeAuto/>
              <w:default w:val="0"/>
              <w:checked w:val="0"/>
            </w:checkBox>
          </w:ffData>
        </w:fldChar>
      </w:r>
      <w:bookmarkStart w:id="13" w:name="CheckBox11"/>
      <w:r>
        <w:rPr>
          <w:rFonts w:hint="eastAsia" w:ascii="宋体" w:hAnsi="宋体" w:eastAsia="宋体" w:cs="宋体"/>
          <w:b w:val="0"/>
          <w:bCs/>
          <w:sz w:val="21"/>
          <w:szCs w:val="21"/>
        </w:rPr>
        <w:instrText xml:space="preserve">FORMCHECKBOX</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fldChar w:fldCharType="end"/>
      </w:r>
      <w:bookmarkEnd w:id="13"/>
      <w:r>
        <w:rPr>
          <w:rFonts w:hint="eastAsia" w:ascii="宋体" w:hAnsi="宋体" w:eastAsia="宋体" w:cs="宋体"/>
          <w:b w:val="0"/>
          <w:bCs/>
          <w:sz w:val="21"/>
          <w:szCs w:val="21"/>
        </w:rPr>
        <w:t xml:space="preserve">GB/T19001-2016/ISO9001:2015；    </w:t>
      </w:r>
      <w:r>
        <w:rPr>
          <w:rFonts w:hint="eastAsia" w:ascii="宋体" w:hAnsi="宋体" w:eastAsia="宋体" w:cs="宋体"/>
          <w:b w:val="0"/>
          <w:bCs/>
          <w:sz w:val="21"/>
          <w:szCs w:val="21"/>
          <w:lang w:val="en-US" w:eastAsia="zh-CN"/>
        </w:rPr>
        <w:tab/>
      </w:r>
      <w:r>
        <w:rPr>
          <w:rFonts w:hint="eastAsia" w:ascii="宋体" w:hAnsi="宋体" w:eastAsia="宋体" w:cs="宋体"/>
          <w:b w:val="0"/>
          <w:bCs/>
          <w:sz w:val="21"/>
          <w:szCs w:val="21"/>
          <w:lang w:val="en-US" w:eastAsia="zh-CN"/>
        </w:rPr>
        <w:tab/>
      </w:r>
      <w:r>
        <w:rPr>
          <w:rFonts w:hint="eastAsia" w:ascii="宋体" w:hAnsi="宋体" w:eastAsia="宋体" w:cs="宋体"/>
          <w:b w:val="0"/>
          <w:bCs/>
          <w:sz w:val="21"/>
          <w:szCs w:val="21"/>
        </w:rPr>
        <w:t xml:space="preserve"> </w:t>
      </w:r>
    </w:p>
    <w:p w14:paraId="531EBF87">
      <w:pPr>
        <w:spacing w:line="360" w:lineRule="exact"/>
        <w:ind w:firstLine="420" w:firstLineChars="0"/>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ffData>
            <w:name w:val="CheckBox12"/>
            <w:enabled/>
            <w:calcOnExit w:val="0"/>
            <w:checkBox>
              <w:sizeAuto/>
              <w:default w:val="0"/>
              <w:checked w:val="0"/>
            </w:checkBox>
          </w:ffData>
        </w:fldChar>
      </w:r>
      <w:bookmarkStart w:id="14" w:name="CheckBox12"/>
      <w:r>
        <w:rPr>
          <w:rFonts w:hint="eastAsia" w:ascii="宋体" w:hAnsi="宋体" w:eastAsia="宋体" w:cs="宋体"/>
          <w:b w:val="0"/>
          <w:bCs/>
          <w:sz w:val="21"/>
          <w:szCs w:val="21"/>
        </w:rPr>
        <w:instrText xml:space="preserve">FORMCHECKBOX</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fldChar w:fldCharType="end"/>
      </w:r>
      <w:bookmarkEnd w:id="14"/>
      <w:r>
        <w:rPr>
          <w:rFonts w:hint="eastAsia" w:ascii="宋体" w:hAnsi="宋体" w:eastAsia="宋体" w:cs="宋体"/>
          <w:b w:val="0"/>
          <w:bCs/>
          <w:sz w:val="21"/>
          <w:szCs w:val="21"/>
        </w:rPr>
        <w:t>GB/T24001-2016/ISO14001:2015；</w:t>
      </w:r>
    </w:p>
    <w:p w14:paraId="360A20C6">
      <w:pPr>
        <w:spacing w:line="360" w:lineRule="exact"/>
        <w:ind w:firstLine="420" w:firstLineChars="0"/>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ffData>
            <w:name w:val="CheckBox13"/>
            <w:enabled/>
            <w:calcOnExit w:val="0"/>
            <w:checkBox>
              <w:sizeAuto/>
              <w:default w:val="0"/>
              <w:checked w:val="0"/>
            </w:checkBox>
          </w:ffData>
        </w:fldChar>
      </w:r>
      <w:bookmarkStart w:id="15" w:name="CheckBox13"/>
      <w:r>
        <w:rPr>
          <w:rFonts w:hint="eastAsia" w:ascii="宋体" w:hAnsi="宋体" w:eastAsia="宋体" w:cs="宋体"/>
          <w:b w:val="0"/>
          <w:bCs/>
          <w:sz w:val="21"/>
          <w:szCs w:val="21"/>
        </w:rPr>
        <w:instrText xml:space="preserve">FORMCHECKBOX</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fldChar w:fldCharType="end"/>
      </w:r>
      <w:bookmarkEnd w:id="15"/>
      <w:r>
        <w:rPr>
          <w:rFonts w:hint="eastAsia" w:ascii="宋体" w:hAnsi="宋体" w:eastAsia="宋体" w:cs="宋体"/>
          <w:b w:val="0"/>
          <w:bCs/>
          <w:sz w:val="21"/>
          <w:szCs w:val="21"/>
        </w:rPr>
        <w:t>GB/T45001-2020/ISO45001:2018；</w:t>
      </w:r>
    </w:p>
    <w:p w14:paraId="06E4B2A0">
      <w:pPr>
        <w:spacing w:line="360" w:lineRule="exact"/>
        <w:ind w:firstLine="420" w:firstLineChars="200"/>
        <w:rPr>
          <w:rFonts w:hint="default" w:ascii="宋体" w:hAnsi="宋体"/>
          <w:sz w:val="21"/>
          <w:szCs w:val="21"/>
          <w:u w:val="single"/>
          <w:lang w:val="en-US"/>
        </w:rPr>
      </w:pPr>
      <w:r>
        <w:rPr>
          <w:rFonts w:hint="eastAsia" w:ascii="宋体" w:hAnsi="宋体" w:eastAsia="宋体" w:cs="宋体"/>
          <w:b w:val="0"/>
          <w:bCs/>
          <w:sz w:val="21"/>
          <w:szCs w:val="21"/>
        </w:rPr>
        <w:fldChar w:fldCharType="begin">
          <w:ffData>
            <w:name w:val="CheckBox14"/>
            <w:enabled/>
            <w:calcOnExit w:val="0"/>
            <w:checkBox>
              <w:sizeAuto/>
              <w:default w:val="0"/>
              <w:checked w:val="0"/>
            </w:checkBox>
          </w:ffData>
        </w:fldChar>
      </w:r>
      <w:bookmarkStart w:id="16" w:name="CheckBox14"/>
      <w:r>
        <w:rPr>
          <w:rFonts w:hint="eastAsia" w:ascii="宋体" w:hAnsi="宋体" w:eastAsia="宋体" w:cs="宋体"/>
          <w:b w:val="0"/>
          <w:bCs/>
          <w:sz w:val="21"/>
          <w:szCs w:val="21"/>
        </w:rPr>
        <w:instrText xml:space="preserve">FORMCHECKBOX</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fldChar w:fldCharType="end"/>
      </w:r>
      <w:bookmarkEnd w:id="16"/>
      <w:r>
        <w:rPr>
          <w:rFonts w:hint="eastAsia" w:ascii="宋体" w:hAnsi="宋体" w:eastAsia="宋体" w:cs="宋体"/>
          <w:b w:val="0"/>
          <w:bCs/>
          <w:sz w:val="21"/>
          <w:szCs w:val="21"/>
        </w:rPr>
        <w:t>其</w:t>
      </w:r>
      <w:r>
        <w:rPr>
          <w:rFonts w:hint="eastAsia" w:ascii="宋体" w:hAnsi="宋体" w:eastAsia="宋体" w:cs="宋体"/>
          <w:b w:val="0"/>
          <w:bCs/>
          <w:sz w:val="21"/>
          <w:szCs w:val="21"/>
          <w:lang w:val="en-US" w:eastAsia="zh-CN"/>
        </w:rPr>
        <w:t>他</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u w:val="single"/>
          <w:lang w:val="en-US" w:eastAsia="zh-CN"/>
        </w:rPr>
        <w:t xml:space="preserve"> </w:t>
      </w:r>
      <w:r>
        <w:rPr>
          <w:rFonts w:hint="eastAsia" w:ascii="宋体" w:hAnsi="宋体" w:eastAsia="宋体" w:cs="宋体"/>
          <w:b w:val="0"/>
          <w:bCs/>
          <w:sz w:val="21"/>
          <w:szCs w:val="21"/>
          <w:u w:val="single"/>
          <w:lang w:val="en-US" w:eastAsia="zh-CN"/>
        </w:rPr>
        <w:fldChar w:fldCharType="begin">
          <w:ffData>
            <w:name w:val="Text4"/>
            <w:enabled/>
            <w:calcOnExit w:val="0"/>
            <w:textInput/>
          </w:ffData>
        </w:fldChar>
      </w:r>
      <w:bookmarkStart w:id="17" w:name="Text4"/>
      <w:r>
        <w:rPr>
          <w:rFonts w:hint="eastAsia" w:ascii="宋体" w:hAnsi="宋体" w:eastAsia="宋体" w:cs="宋体"/>
          <w:b w:val="0"/>
          <w:bCs/>
          <w:sz w:val="21"/>
          <w:szCs w:val="21"/>
          <w:u w:val="single"/>
          <w:lang w:val="en-US" w:eastAsia="zh-CN"/>
        </w:rPr>
        <w:instrText xml:space="preserve">FORMTEXT</w:instrText>
      </w:r>
      <w:r>
        <w:rPr>
          <w:rFonts w:hint="eastAsia" w:ascii="宋体" w:hAnsi="宋体" w:eastAsia="宋体" w:cs="宋体"/>
          <w:b w:val="0"/>
          <w:bCs/>
          <w:sz w:val="21"/>
          <w:szCs w:val="21"/>
          <w:u w:val="single"/>
          <w:lang w:val="en-US" w:eastAsia="zh-CN"/>
        </w:rPr>
        <w:fldChar w:fldCharType="separate"/>
      </w:r>
      <w:r>
        <w:rPr>
          <w:rFonts w:hint="default" w:ascii="宋体" w:hAnsi="宋体" w:eastAsia="宋体" w:cs="宋体"/>
          <w:b w:val="0"/>
          <w:bCs/>
          <w:sz w:val="21"/>
          <w:szCs w:val="21"/>
          <w:u w:val="single"/>
          <w:lang w:val="en-US" w:eastAsia="zh-CN"/>
        </w:rPr>
        <w:t>     </w:t>
      </w:r>
      <w:r>
        <w:rPr>
          <w:rFonts w:hint="eastAsia" w:ascii="宋体" w:hAnsi="宋体" w:eastAsia="宋体" w:cs="宋体"/>
          <w:b w:val="0"/>
          <w:bCs/>
          <w:sz w:val="21"/>
          <w:szCs w:val="21"/>
          <w:u w:val="single"/>
          <w:lang w:val="en-US" w:eastAsia="zh-CN"/>
        </w:rPr>
        <w:fldChar w:fldCharType="end"/>
      </w:r>
      <w:bookmarkEnd w:id="17"/>
      <w:r>
        <w:rPr>
          <w:rFonts w:hint="eastAsia" w:ascii="宋体" w:hAnsi="宋体" w:eastAsia="宋体" w:cs="宋体"/>
          <w:b w:val="0"/>
          <w:bCs/>
          <w:sz w:val="21"/>
          <w:szCs w:val="21"/>
          <w:u w:val="single"/>
          <w:lang w:val="en-US" w:eastAsia="zh-CN"/>
        </w:rPr>
        <w:t xml:space="preserve"> </w:t>
      </w:r>
    </w:p>
    <w:p w14:paraId="38A86467">
      <w:pPr>
        <w:spacing w:line="360" w:lineRule="exact"/>
        <w:ind w:firstLine="420" w:firstLineChars="0"/>
        <w:rPr>
          <w:rFonts w:hint="eastAsia" w:ascii="宋体" w:hAnsi="宋体"/>
          <w:sz w:val="21"/>
          <w:szCs w:val="21"/>
        </w:rPr>
      </w:pPr>
      <w:r>
        <w:rPr>
          <w:rFonts w:hint="eastAsia" w:ascii="宋体" w:hAnsi="宋体"/>
          <w:sz w:val="21"/>
          <w:szCs w:val="21"/>
        </w:rPr>
        <w:t>4. 甲方管理体系认证覆盖的产品/服务范围（最终以</w:t>
      </w:r>
      <w:r>
        <w:rPr>
          <w:rFonts w:hint="eastAsia" w:ascii="宋体" w:hAnsi="宋体"/>
          <w:sz w:val="21"/>
          <w:szCs w:val="21"/>
          <w:lang w:val="en-US" w:eastAsia="zh-CN"/>
        </w:rPr>
        <w:t>认证证书上表述</w:t>
      </w:r>
      <w:r>
        <w:rPr>
          <w:rFonts w:hint="eastAsia" w:ascii="宋体" w:hAnsi="宋体"/>
          <w:sz w:val="21"/>
          <w:szCs w:val="21"/>
        </w:rPr>
        <w:t>为准）：</w:t>
      </w:r>
    </w:p>
    <w:p w14:paraId="5B3C412E">
      <w:pPr>
        <w:rPr>
          <w:rFonts w:hint="default" w:ascii="宋体" w:hAnsi="宋体" w:eastAsiaTheme="minorEastAsia"/>
          <w:sz w:val="21"/>
          <w:szCs w:val="21"/>
          <w:u w:val="single"/>
          <w:lang w:val="en-US" w:eastAsia="zh-CN"/>
        </w:rPr>
      </w:pPr>
      <w:r>
        <w:rPr>
          <w:rFonts w:hint="eastAsia" w:ascii="宋体" w:hAnsi="宋体"/>
          <w:sz w:val="21"/>
          <w:szCs w:val="21"/>
          <w:u w:val="none"/>
          <w:lang w:val="en-US" w:eastAsia="zh-CN"/>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lang w:val="en-US" w:eastAsia="zh-CN"/>
        </w:rPr>
        <w:fldChar w:fldCharType="begin">
          <w:ffData>
            <w:name w:val="Text3"/>
            <w:enabled/>
            <w:calcOnExit w:val="0"/>
            <w:textInput/>
          </w:ffData>
        </w:fldChar>
      </w:r>
      <w:bookmarkStart w:id="18" w:name="Text3"/>
      <w:r>
        <w:rPr>
          <w:rFonts w:hint="eastAsia" w:ascii="宋体" w:hAnsi="宋体"/>
          <w:sz w:val="21"/>
          <w:szCs w:val="21"/>
          <w:u w:val="single"/>
          <w:lang w:val="en-US" w:eastAsia="zh-CN"/>
        </w:rPr>
        <w:instrText xml:space="preserve">FORMTEXT</w:instrText>
      </w:r>
      <w:r>
        <w:rPr>
          <w:rFonts w:hint="eastAsia" w:ascii="宋体" w:hAnsi="宋体"/>
          <w:sz w:val="21"/>
          <w:szCs w:val="21"/>
          <w:u w:val="single"/>
          <w:lang w:val="en-US" w:eastAsia="zh-CN"/>
        </w:rPr>
        <w:fldChar w:fldCharType="separate"/>
      </w:r>
      <w:r>
        <w:rPr>
          <w:rFonts w:hint="default" w:ascii="宋体" w:hAnsi="宋体"/>
          <w:sz w:val="21"/>
          <w:szCs w:val="21"/>
          <w:u w:val="single"/>
          <w:lang w:val="en-US" w:eastAsia="zh-CN"/>
        </w:rPr>
        <w:t>   </w:t>
      </w:r>
      <w:r>
        <w:rPr>
          <w:rFonts w:hint="eastAsia" w:ascii="宋体" w:hAnsi="宋体"/>
          <w:sz w:val="21"/>
          <w:szCs w:val="21"/>
          <w:u w:val="single"/>
          <w:lang w:val="en-US" w:eastAsia="zh-CN"/>
        </w:rPr>
        <w:t xml:space="preserve">                                   </w:t>
      </w:r>
      <w:r>
        <w:rPr>
          <w:rFonts w:hint="default" w:ascii="宋体" w:hAnsi="宋体"/>
          <w:sz w:val="21"/>
          <w:szCs w:val="21"/>
          <w:u w:val="single"/>
          <w:lang w:val="en-US" w:eastAsia="zh-CN"/>
        </w:rPr>
        <w:t>  </w:t>
      </w:r>
      <w:r>
        <w:rPr>
          <w:rFonts w:hint="eastAsia" w:ascii="宋体" w:hAnsi="宋体"/>
          <w:sz w:val="21"/>
          <w:szCs w:val="21"/>
          <w:u w:val="single"/>
          <w:lang w:val="en-US" w:eastAsia="zh-CN"/>
        </w:rPr>
        <w:fldChar w:fldCharType="end"/>
      </w:r>
      <w:bookmarkEnd w:id="18"/>
      <w:r>
        <w:rPr>
          <w:rFonts w:hint="eastAsia" w:ascii="宋体" w:hAnsi="宋体"/>
          <w:sz w:val="21"/>
          <w:szCs w:val="21"/>
          <w:u w:val="single"/>
          <w:lang w:val="en-US" w:eastAsia="zh-CN"/>
        </w:rPr>
        <w:t xml:space="preserve"> </w:t>
      </w:r>
    </w:p>
    <w:p w14:paraId="524917BB">
      <w:pPr>
        <w:tabs>
          <w:tab w:val="right" w:pos="8306"/>
        </w:tabs>
        <w:spacing w:line="360" w:lineRule="exact"/>
        <w:ind w:firstLine="420" w:firstLineChars="200"/>
        <w:rPr>
          <w:rFonts w:hint="eastAsia" w:ascii="宋体" w:hAnsi="宋体"/>
          <w:sz w:val="21"/>
          <w:szCs w:val="21"/>
        </w:rPr>
      </w:pPr>
      <w:r>
        <w:rPr>
          <w:rFonts w:hint="eastAsia" w:ascii="宋体" w:hAnsi="宋体"/>
          <w:sz w:val="21"/>
          <w:szCs w:val="21"/>
        </w:rPr>
        <w:t>5. 甲方管理体系覆盖部门共有</w:t>
      </w:r>
      <w:r>
        <w:rPr>
          <w:rFonts w:hint="eastAsia" w:ascii="宋体" w:hAnsi="宋体"/>
          <w:sz w:val="21"/>
          <w:szCs w:val="21"/>
          <w:u w:val="single"/>
          <w:lang w:val="en-US" w:eastAsia="zh-CN"/>
        </w:rPr>
        <w:t xml:space="preserve"> </w:t>
      </w:r>
      <w:r>
        <w:rPr>
          <w:rFonts w:hint="eastAsia" w:ascii="宋体" w:hAnsi="宋体"/>
          <w:sz w:val="21"/>
          <w:szCs w:val="21"/>
          <w:u w:val="single"/>
          <w:lang w:val="en-US" w:eastAsia="zh-CN"/>
        </w:rPr>
        <w:fldChar w:fldCharType="begin">
          <w:ffData>
            <w:name w:val="Text5"/>
            <w:enabled/>
            <w:calcOnExit w:val="0"/>
            <w:textInput/>
          </w:ffData>
        </w:fldChar>
      </w:r>
      <w:bookmarkStart w:id="19" w:name="Text5"/>
      <w:r>
        <w:rPr>
          <w:rFonts w:hint="eastAsia" w:ascii="宋体" w:hAnsi="宋体"/>
          <w:sz w:val="21"/>
          <w:szCs w:val="21"/>
          <w:u w:val="single"/>
          <w:lang w:val="en-US" w:eastAsia="zh-CN"/>
        </w:rPr>
        <w:instrText xml:space="preserve">FORMTEXT</w:instrText>
      </w:r>
      <w:r>
        <w:rPr>
          <w:rFonts w:hint="eastAsia" w:ascii="宋体" w:hAnsi="宋体"/>
          <w:sz w:val="21"/>
          <w:szCs w:val="21"/>
          <w:u w:val="single"/>
          <w:lang w:val="en-US" w:eastAsia="zh-CN"/>
        </w:rPr>
        <w:fldChar w:fldCharType="separate"/>
      </w:r>
      <w:r>
        <w:rPr>
          <w:rFonts w:hint="default" w:ascii="宋体" w:hAnsi="宋体"/>
          <w:sz w:val="21"/>
          <w:szCs w:val="21"/>
          <w:u w:val="single"/>
          <w:lang w:val="en-US" w:eastAsia="zh-CN"/>
        </w:rPr>
        <w:t>     </w:t>
      </w:r>
      <w:r>
        <w:rPr>
          <w:rFonts w:hint="eastAsia" w:ascii="宋体" w:hAnsi="宋体"/>
          <w:sz w:val="21"/>
          <w:szCs w:val="21"/>
          <w:u w:val="single"/>
          <w:lang w:val="en-US" w:eastAsia="zh-CN"/>
        </w:rPr>
        <w:fldChar w:fldCharType="end"/>
      </w:r>
      <w:bookmarkEnd w:id="19"/>
      <w:r>
        <w:rPr>
          <w:rFonts w:hint="eastAsia" w:ascii="宋体" w:hAnsi="宋体"/>
          <w:sz w:val="21"/>
          <w:szCs w:val="21"/>
          <w:u w:val="single"/>
          <w:lang w:val="en-US" w:eastAsia="zh-CN"/>
        </w:rPr>
        <w:t xml:space="preserve"> </w:t>
      </w:r>
      <w:r>
        <w:rPr>
          <w:rFonts w:hint="eastAsia" w:ascii="宋体" w:hAnsi="宋体"/>
          <w:sz w:val="21"/>
          <w:szCs w:val="21"/>
        </w:rPr>
        <w:t>个，管理体系运行所涉及的人数：</w:t>
      </w:r>
      <w:r>
        <w:rPr>
          <w:rFonts w:hint="eastAsia" w:ascii="宋体" w:hAnsi="宋体"/>
          <w:sz w:val="21"/>
          <w:szCs w:val="21"/>
          <w:u w:val="single"/>
        </w:rPr>
        <w:t xml:space="preserve"> </w:t>
      </w:r>
      <w:r>
        <w:rPr>
          <w:rFonts w:hint="eastAsia" w:ascii="宋体" w:hAnsi="宋体"/>
          <w:sz w:val="21"/>
          <w:szCs w:val="21"/>
          <w:u w:val="single"/>
        </w:rPr>
        <w:fldChar w:fldCharType="begin">
          <w:ffData>
            <w:name w:val="Text6"/>
            <w:enabled/>
            <w:calcOnExit w:val="0"/>
            <w:textInput/>
          </w:ffData>
        </w:fldChar>
      </w:r>
      <w:bookmarkStart w:id="20" w:name="Text6"/>
      <w:r>
        <w:rPr>
          <w:rFonts w:hint="eastAsia" w:ascii="宋体" w:hAnsi="宋体"/>
          <w:sz w:val="21"/>
          <w:szCs w:val="21"/>
          <w:u w:val="single"/>
        </w:rPr>
        <w:instrText xml:space="preserve">FORMTEXT</w:instrText>
      </w:r>
      <w:r>
        <w:rPr>
          <w:rFonts w:hint="eastAsia" w:ascii="宋体" w:hAnsi="宋体"/>
          <w:sz w:val="21"/>
          <w:szCs w:val="21"/>
          <w:u w:val="single"/>
        </w:rPr>
        <w:fldChar w:fldCharType="separate"/>
      </w:r>
      <w:r>
        <w:rPr>
          <w:rFonts w:hint="default" w:ascii="宋体" w:hAnsi="宋体"/>
          <w:sz w:val="21"/>
          <w:szCs w:val="21"/>
          <w:u w:val="single"/>
          <w:lang w:val="en-US"/>
        </w:rPr>
        <w:t>     </w:t>
      </w:r>
      <w:r>
        <w:rPr>
          <w:rFonts w:hint="eastAsia" w:ascii="宋体" w:hAnsi="宋体"/>
          <w:sz w:val="21"/>
          <w:szCs w:val="21"/>
          <w:u w:val="single"/>
        </w:rPr>
        <w:fldChar w:fldCharType="end"/>
      </w:r>
      <w:bookmarkEnd w:id="20"/>
      <w:r>
        <w:rPr>
          <w:rFonts w:hint="eastAsia" w:ascii="宋体" w:hAnsi="宋体"/>
          <w:sz w:val="21"/>
          <w:szCs w:val="21"/>
          <w:u w:val="single"/>
          <w:lang w:val="en-US" w:eastAsia="zh-CN"/>
        </w:rPr>
        <w:t xml:space="preserve"> </w:t>
      </w:r>
      <w:r>
        <w:rPr>
          <w:rFonts w:hint="eastAsia" w:ascii="宋体" w:hAnsi="宋体"/>
          <w:sz w:val="21"/>
          <w:szCs w:val="21"/>
        </w:rPr>
        <w:t>人， 分支机构/现场共有</w:t>
      </w:r>
      <w:r>
        <w:rPr>
          <w:rFonts w:hint="eastAsia" w:ascii="宋体" w:hAnsi="宋体"/>
          <w:sz w:val="21"/>
          <w:szCs w:val="21"/>
          <w:u w:val="single"/>
        </w:rPr>
        <w:t xml:space="preserve"> </w:t>
      </w:r>
      <w:r>
        <w:rPr>
          <w:rFonts w:hint="eastAsia" w:ascii="宋体" w:hAnsi="宋体"/>
          <w:sz w:val="21"/>
          <w:szCs w:val="21"/>
          <w:u w:val="single"/>
        </w:rPr>
        <w:fldChar w:fldCharType="begin">
          <w:ffData>
            <w:name w:val="Text7"/>
            <w:enabled/>
            <w:calcOnExit w:val="0"/>
            <w:textInput/>
          </w:ffData>
        </w:fldChar>
      </w:r>
      <w:bookmarkStart w:id="21" w:name="Text7"/>
      <w:r>
        <w:rPr>
          <w:rFonts w:hint="eastAsia" w:ascii="宋体" w:hAnsi="宋体"/>
          <w:sz w:val="21"/>
          <w:szCs w:val="21"/>
          <w:u w:val="single"/>
        </w:rPr>
        <w:instrText xml:space="preserve">FORMTEXT</w:instrText>
      </w:r>
      <w:r>
        <w:rPr>
          <w:rFonts w:hint="eastAsia" w:ascii="宋体" w:hAnsi="宋体"/>
          <w:sz w:val="21"/>
          <w:szCs w:val="21"/>
          <w:u w:val="single"/>
        </w:rPr>
        <w:fldChar w:fldCharType="separate"/>
      </w:r>
      <w:r>
        <w:rPr>
          <w:rFonts w:hint="default" w:ascii="宋体" w:hAnsi="宋体"/>
          <w:sz w:val="21"/>
          <w:szCs w:val="21"/>
          <w:u w:val="single"/>
          <w:lang w:val="en-US"/>
        </w:rPr>
        <w:t>     </w:t>
      </w:r>
      <w:r>
        <w:rPr>
          <w:rFonts w:hint="eastAsia" w:ascii="宋体" w:hAnsi="宋体"/>
          <w:sz w:val="21"/>
          <w:szCs w:val="21"/>
          <w:u w:val="single"/>
        </w:rPr>
        <w:fldChar w:fldCharType="end"/>
      </w:r>
      <w:bookmarkEnd w:id="21"/>
      <w:r>
        <w:rPr>
          <w:rFonts w:hint="eastAsia" w:ascii="宋体" w:hAnsi="宋体"/>
          <w:sz w:val="21"/>
          <w:szCs w:val="21"/>
          <w:u w:val="single"/>
          <w:lang w:val="en-US" w:eastAsia="zh-CN"/>
        </w:rPr>
        <w:t xml:space="preserve"> </w:t>
      </w:r>
      <w:r>
        <w:rPr>
          <w:rFonts w:hint="eastAsia" w:ascii="宋体" w:hAnsi="宋体"/>
          <w:sz w:val="21"/>
          <w:szCs w:val="21"/>
        </w:rPr>
        <w:t>个，其中不在同一市、县的有</w:t>
      </w:r>
      <w:r>
        <w:rPr>
          <w:rFonts w:hint="eastAsia" w:ascii="宋体" w:hAnsi="宋体"/>
          <w:sz w:val="21"/>
          <w:szCs w:val="21"/>
          <w:u w:val="single"/>
        </w:rPr>
        <w:t xml:space="preserve"> </w:t>
      </w:r>
      <w:r>
        <w:rPr>
          <w:rFonts w:hint="eastAsia" w:ascii="宋体" w:hAnsi="宋体"/>
          <w:sz w:val="21"/>
          <w:szCs w:val="21"/>
          <w:u w:val="single"/>
        </w:rPr>
        <w:fldChar w:fldCharType="begin">
          <w:ffData>
            <w:name w:val="Text8"/>
            <w:enabled/>
            <w:calcOnExit w:val="0"/>
            <w:textInput/>
          </w:ffData>
        </w:fldChar>
      </w:r>
      <w:bookmarkStart w:id="22" w:name="Text8"/>
      <w:r>
        <w:rPr>
          <w:rFonts w:hint="eastAsia" w:ascii="宋体" w:hAnsi="宋体"/>
          <w:sz w:val="21"/>
          <w:szCs w:val="21"/>
          <w:u w:val="single"/>
        </w:rPr>
        <w:instrText xml:space="preserve">FORMTEXT</w:instrText>
      </w:r>
      <w:r>
        <w:rPr>
          <w:rFonts w:hint="eastAsia" w:ascii="宋体" w:hAnsi="宋体"/>
          <w:sz w:val="21"/>
          <w:szCs w:val="21"/>
          <w:u w:val="single"/>
        </w:rPr>
        <w:fldChar w:fldCharType="separate"/>
      </w:r>
      <w:r>
        <w:rPr>
          <w:rFonts w:hint="default" w:ascii="宋体" w:hAnsi="宋体"/>
          <w:sz w:val="21"/>
          <w:szCs w:val="21"/>
          <w:u w:val="single"/>
          <w:lang w:val="en-US"/>
        </w:rPr>
        <w:t>     </w:t>
      </w:r>
      <w:r>
        <w:rPr>
          <w:rFonts w:hint="eastAsia" w:ascii="宋体" w:hAnsi="宋体"/>
          <w:sz w:val="21"/>
          <w:szCs w:val="21"/>
          <w:u w:val="single"/>
        </w:rPr>
        <w:fldChar w:fldCharType="end"/>
      </w:r>
      <w:bookmarkEnd w:id="22"/>
      <w:r>
        <w:rPr>
          <w:rFonts w:hint="eastAsia" w:ascii="宋体" w:hAnsi="宋体"/>
          <w:sz w:val="21"/>
          <w:szCs w:val="21"/>
          <w:u w:val="single"/>
          <w:lang w:val="en-US" w:eastAsia="zh-CN"/>
        </w:rPr>
        <w:t xml:space="preserve"> </w:t>
      </w:r>
      <w:r>
        <w:rPr>
          <w:rFonts w:hint="eastAsia" w:ascii="宋体" w:hAnsi="宋体"/>
          <w:sz w:val="21"/>
          <w:szCs w:val="21"/>
        </w:rPr>
        <w:t>处。</w:t>
      </w:r>
    </w:p>
    <w:p w14:paraId="6390372F">
      <w:pPr>
        <w:tabs>
          <w:tab w:val="right" w:pos="8306"/>
        </w:tabs>
        <w:spacing w:line="360" w:lineRule="exact"/>
        <w:ind w:firstLine="420" w:firstLineChars="200"/>
        <w:rPr>
          <w:rFonts w:hint="eastAsia" w:ascii="宋体" w:hAnsi="宋体"/>
          <w:sz w:val="21"/>
          <w:szCs w:val="21"/>
        </w:rPr>
      </w:pPr>
      <w:r>
        <w:rPr>
          <w:rFonts w:hint="eastAsia" w:ascii="宋体" w:hAnsi="宋体"/>
          <w:sz w:val="21"/>
          <w:szCs w:val="21"/>
          <w:lang w:val="en-US" w:eastAsia="zh-CN"/>
        </w:rPr>
        <w:t>地址</w:t>
      </w:r>
      <w:r>
        <w:rPr>
          <w:rFonts w:hint="eastAsia" w:ascii="宋体" w:hAnsi="宋体"/>
          <w:sz w:val="21"/>
          <w:szCs w:val="21"/>
        </w:rPr>
        <w:t>分别位于</w:t>
      </w:r>
      <w:r>
        <w:rPr>
          <w:rFonts w:hint="eastAsia" w:ascii="宋体" w:hAnsi="宋体"/>
          <w:sz w:val="21"/>
          <w:szCs w:val="21"/>
          <w:lang w:eastAsia="zh-CN"/>
        </w:rPr>
        <w:t>：</w:t>
      </w:r>
      <w:r>
        <w:rPr>
          <w:rFonts w:hint="eastAsia" w:ascii="宋体" w:hAnsi="宋体"/>
          <w:sz w:val="21"/>
          <w:szCs w:val="21"/>
          <w:u w:val="single"/>
        </w:rPr>
        <w:t xml:space="preserve"> </w:t>
      </w:r>
      <w:r>
        <w:rPr>
          <w:rFonts w:hint="eastAsia" w:ascii="宋体" w:hAnsi="宋体"/>
          <w:sz w:val="21"/>
          <w:szCs w:val="21"/>
          <w:u w:val="single"/>
        </w:rPr>
        <w:fldChar w:fldCharType="begin">
          <w:ffData>
            <w:name w:val="Text9"/>
            <w:enabled/>
            <w:calcOnExit w:val="0"/>
            <w:textInput/>
          </w:ffData>
        </w:fldChar>
      </w:r>
      <w:bookmarkStart w:id="23" w:name="Text9"/>
      <w:r>
        <w:rPr>
          <w:rFonts w:hint="eastAsia" w:ascii="宋体" w:hAnsi="宋体"/>
          <w:sz w:val="21"/>
          <w:szCs w:val="21"/>
          <w:u w:val="single"/>
        </w:rPr>
        <w:instrText xml:space="preserve">FORMTEXT</w:instrText>
      </w:r>
      <w:r>
        <w:rPr>
          <w:rFonts w:hint="eastAsia" w:ascii="宋体" w:hAnsi="宋体"/>
          <w:sz w:val="21"/>
          <w:szCs w:val="21"/>
          <w:u w:val="single"/>
        </w:rPr>
        <w:fldChar w:fldCharType="separate"/>
      </w:r>
      <w:r>
        <w:rPr>
          <w:rFonts w:hint="default" w:ascii="宋体" w:hAnsi="宋体"/>
          <w:sz w:val="21"/>
          <w:szCs w:val="21"/>
          <w:u w:val="single"/>
          <w:lang w:val="en-US"/>
        </w:rPr>
        <w:t>   </w:t>
      </w:r>
      <w:r>
        <w:rPr>
          <w:rFonts w:hint="eastAsia" w:ascii="宋体" w:hAnsi="宋体"/>
          <w:sz w:val="21"/>
          <w:szCs w:val="21"/>
          <w:u w:val="single"/>
          <w:lang w:val="en-US" w:eastAsia="zh-CN"/>
        </w:rPr>
        <w:t xml:space="preserve">                                            </w:t>
      </w:r>
      <w:r>
        <w:rPr>
          <w:rFonts w:hint="default" w:ascii="宋体" w:hAnsi="宋体"/>
          <w:sz w:val="21"/>
          <w:szCs w:val="21"/>
          <w:u w:val="single"/>
          <w:lang w:val="en-US"/>
        </w:rPr>
        <w:t>  </w:t>
      </w:r>
      <w:r>
        <w:rPr>
          <w:rFonts w:hint="eastAsia" w:ascii="宋体" w:hAnsi="宋体"/>
          <w:sz w:val="21"/>
          <w:szCs w:val="21"/>
          <w:u w:val="single"/>
        </w:rPr>
        <w:fldChar w:fldCharType="end"/>
      </w:r>
      <w:bookmarkEnd w:id="23"/>
      <w:r>
        <w:rPr>
          <w:rFonts w:hint="eastAsia" w:ascii="宋体" w:hAnsi="宋体"/>
          <w:sz w:val="21"/>
          <w:szCs w:val="21"/>
          <w:u w:val="single"/>
        </w:rPr>
        <w:t xml:space="preserve"> </w:t>
      </w:r>
    </w:p>
    <w:p w14:paraId="77E87B11">
      <w:pPr>
        <w:ind w:firstLine="420" w:firstLineChars="200"/>
        <w:rPr>
          <w:rFonts w:hint="eastAsia" w:ascii="宋体" w:hAnsi="宋体"/>
          <w:sz w:val="21"/>
          <w:szCs w:val="21"/>
        </w:rPr>
      </w:pPr>
      <w:r>
        <w:rPr>
          <w:rFonts w:hint="eastAsia" w:ascii="宋体" w:hAnsi="宋体"/>
          <w:sz w:val="21"/>
          <w:szCs w:val="21"/>
          <w:lang w:val="en-US" w:eastAsia="zh-CN"/>
        </w:rPr>
        <w:t>6</w:t>
      </w:r>
      <w:r>
        <w:rPr>
          <w:rFonts w:hint="eastAsia" w:ascii="宋体" w:hAnsi="宋体"/>
          <w:sz w:val="21"/>
          <w:szCs w:val="21"/>
        </w:rPr>
        <w:t>. 认证需经过下列程序：</w:t>
      </w:r>
    </w:p>
    <w:p w14:paraId="4271BC3F">
      <w:pPr>
        <w:numPr>
          <w:ilvl w:val="0"/>
          <w:numId w:val="1"/>
        </w:numPr>
        <w:tabs>
          <w:tab w:val="left" w:pos="630"/>
          <w:tab w:val="clear" w:pos="420"/>
        </w:tabs>
        <w:ind w:left="845" w:hanging="425" w:firstLineChars="0"/>
        <w:rPr>
          <w:rFonts w:hint="eastAsia" w:ascii="宋体" w:hAnsi="宋体"/>
          <w:sz w:val="21"/>
          <w:szCs w:val="21"/>
        </w:rPr>
      </w:pPr>
      <w:r>
        <w:rPr>
          <w:rFonts w:hint="eastAsia" w:ascii="宋体" w:hAnsi="宋体"/>
          <w:sz w:val="21"/>
          <w:szCs w:val="21"/>
          <w:lang w:val="en-US" w:eastAsia="zh-CN"/>
        </w:rPr>
        <w:t>申请评审；</w:t>
      </w:r>
    </w:p>
    <w:p w14:paraId="52E1360C">
      <w:pPr>
        <w:numPr>
          <w:ilvl w:val="0"/>
          <w:numId w:val="1"/>
        </w:numPr>
        <w:tabs>
          <w:tab w:val="left" w:pos="630"/>
          <w:tab w:val="clear" w:pos="420"/>
        </w:tabs>
        <w:ind w:left="845" w:hanging="425" w:firstLineChars="0"/>
        <w:rPr>
          <w:rFonts w:hint="eastAsia" w:ascii="宋体" w:hAnsi="宋体"/>
          <w:sz w:val="21"/>
          <w:szCs w:val="21"/>
        </w:rPr>
      </w:pPr>
      <w:r>
        <w:rPr>
          <w:rFonts w:hint="eastAsia" w:ascii="宋体" w:hAnsi="宋体"/>
          <w:sz w:val="21"/>
          <w:szCs w:val="21"/>
        </w:rPr>
        <w:t>体系文件审查；</w:t>
      </w:r>
    </w:p>
    <w:p w14:paraId="1BCE856C">
      <w:pPr>
        <w:numPr>
          <w:ilvl w:val="0"/>
          <w:numId w:val="1"/>
        </w:numPr>
        <w:tabs>
          <w:tab w:val="left" w:pos="630"/>
          <w:tab w:val="clear" w:pos="420"/>
        </w:tabs>
        <w:ind w:left="845" w:hanging="425" w:firstLineChars="0"/>
        <w:rPr>
          <w:rFonts w:hint="eastAsia" w:ascii="宋体" w:hAnsi="宋体"/>
          <w:sz w:val="21"/>
          <w:szCs w:val="21"/>
        </w:rPr>
      </w:pPr>
      <w:r>
        <w:rPr>
          <w:rFonts w:hint="eastAsia" w:ascii="宋体" w:hAnsi="宋体"/>
          <w:sz w:val="21"/>
          <w:szCs w:val="21"/>
        </w:rPr>
        <w:t>现场审核（分为第一阶段审核和第二阶段审核）；</w:t>
      </w:r>
    </w:p>
    <w:p w14:paraId="1DEE4F56">
      <w:pPr>
        <w:numPr>
          <w:ilvl w:val="0"/>
          <w:numId w:val="1"/>
        </w:numPr>
        <w:tabs>
          <w:tab w:val="left" w:pos="630"/>
          <w:tab w:val="clear" w:pos="420"/>
        </w:tabs>
        <w:ind w:left="845" w:hanging="425" w:firstLineChars="0"/>
        <w:rPr>
          <w:rFonts w:hint="eastAsia" w:ascii="宋体" w:hAnsi="宋体"/>
          <w:sz w:val="21"/>
          <w:szCs w:val="21"/>
        </w:rPr>
      </w:pPr>
      <w:r>
        <w:rPr>
          <w:rFonts w:hint="eastAsia" w:ascii="宋体" w:hAnsi="宋体"/>
          <w:sz w:val="21"/>
          <w:szCs w:val="21"/>
          <w:lang w:val="en-US" w:eastAsia="zh-CN"/>
        </w:rPr>
        <w:t>认证决定；</w:t>
      </w:r>
    </w:p>
    <w:p w14:paraId="00BA2F64">
      <w:pPr>
        <w:numPr>
          <w:ilvl w:val="0"/>
          <w:numId w:val="1"/>
        </w:numPr>
        <w:tabs>
          <w:tab w:val="left" w:pos="630"/>
          <w:tab w:val="clear" w:pos="420"/>
        </w:tabs>
        <w:ind w:left="845" w:hanging="425" w:firstLineChars="0"/>
        <w:rPr>
          <w:rFonts w:hint="eastAsia" w:ascii="宋体" w:hAnsi="宋体"/>
          <w:sz w:val="21"/>
          <w:szCs w:val="21"/>
        </w:rPr>
      </w:pPr>
      <w:r>
        <w:rPr>
          <w:rFonts w:hint="eastAsia" w:ascii="宋体" w:hAnsi="宋体"/>
          <w:sz w:val="21"/>
          <w:szCs w:val="21"/>
        </w:rPr>
        <w:t>批准注册，颁发认证证书；</w:t>
      </w:r>
    </w:p>
    <w:p w14:paraId="110E1972">
      <w:pPr>
        <w:numPr>
          <w:ilvl w:val="0"/>
          <w:numId w:val="1"/>
        </w:numPr>
        <w:ind w:left="845" w:hanging="425" w:firstLineChars="0"/>
        <w:rPr>
          <w:rFonts w:hint="eastAsia" w:ascii="宋体" w:hAnsi="宋体"/>
          <w:sz w:val="21"/>
          <w:szCs w:val="21"/>
        </w:rPr>
      </w:pPr>
      <w:r>
        <w:rPr>
          <w:rFonts w:hint="eastAsia" w:ascii="宋体" w:hAnsi="宋体"/>
          <w:sz w:val="21"/>
          <w:szCs w:val="21"/>
        </w:rPr>
        <w:t>注册后有效期内实施2次监督审核，初次认证及再认证后的第一次监督审核应在认证证书签发之日起12个月内进行。此后，监督审核间隔不应超过12个月。</w:t>
      </w:r>
    </w:p>
    <w:p w14:paraId="202E835D">
      <w:pPr>
        <w:tabs>
          <w:tab w:val="left" w:pos="630"/>
        </w:tabs>
        <w:ind w:firstLine="420" w:firstLineChars="200"/>
        <w:rPr>
          <w:rFonts w:hint="default" w:ascii="宋体" w:hAnsi="宋体" w:eastAsiaTheme="minorEastAsia"/>
          <w:sz w:val="21"/>
          <w:szCs w:val="21"/>
          <w:lang w:val="en-US" w:eastAsia="zh-CN"/>
        </w:rPr>
      </w:pPr>
      <w:r>
        <w:rPr>
          <w:rFonts w:hint="eastAsia" w:ascii="宋体" w:hAnsi="宋体"/>
          <w:sz w:val="21"/>
          <w:szCs w:val="21"/>
          <w:lang w:val="en-US" w:eastAsia="zh-CN"/>
        </w:rPr>
        <w:t>7</w:t>
      </w:r>
      <w:r>
        <w:rPr>
          <w:rFonts w:hint="eastAsia" w:ascii="宋体" w:hAnsi="宋体"/>
          <w:sz w:val="21"/>
          <w:szCs w:val="21"/>
        </w:rPr>
        <w:t>. 双方初步约定的审核时间</w:t>
      </w:r>
      <w:r>
        <w:rPr>
          <w:rFonts w:hint="eastAsia" w:ascii="宋体" w:hAnsi="宋体"/>
          <w:sz w:val="21"/>
          <w:szCs w:val="21"/>
          <w:lang w:eastAsia="zh-CN"/>
        </w:rPr>
        <w:t>（</w:t>
      </w:r>
      <w:r>
        <w:rPr>
          <w:rFonts w:hint="eastAsia" w:ascii="宋体" w:hAnsi="宋体"/>
          <w:sz w:val="21"/>
          <w:szCs w:val="21"/>
          <w:lang w:val="en-US" w:eastAsia="zh-CN"/>
        </w:rPr>
        <w:t>具体审核时间以审核通知书为准</w:t>
      </w:r>
      <w:r>
        <w:rPr>
          <w:rFonts w:hint="eastAsia" w:ascii="宋体" w:hAnsi="宋体"/>
          <w:sz w:val="21"/>
          <w:szCs w:val="21"/>
          <w:lang w:eastAsia="zh-CN"/>
        </w:rPr>
        <w:t>）：</w:t>
      </w:r>
      <w:r>
        <w:rPr>
          <w:rFonts w:hint="eastAsia" w:ascii="宋体" w:hAnsi="宋体"/>
          <w:sz w:val="21"/>
          <w:szCs w:val="21"/>
          <w:u w:val="single"/>
          <w:lang w:val="en-US" w:eastAsia="zh-CN"/>
        </w:rPr>
        <w:t xml:space="preserve"> </w:t>
      </w:r>
      <w:r>
        <w:rPr>
          <w:rFonts w:hint="eastAsia" w:ascii="宋体" w:hAnsi="宋体"/>
          <w:sz w:val="21"/>
          <w:szCs w:val="21"/>
          <w:u w:val="single"/>
          <w:lang w:val="en-US" w:eastAsia="zh-CN"/>
        </w:rPr>
        <w:fldChar w:fldCharType="begin">
          <w:ffData>
            <w:name w:val="Text10"/>
            <w:enabled/>
            <w:calcOnExit w:val="0"/>
            <w:textInput/>
          </w:ffData>
        </w:fldChar>
      </w:r>
      <w:bookmarkStart w:id="24" w:name="Text10"/>
      <w:r>
        <w:rPr>
          <w:rFonts w:hint="eastAsia" w:ascii="宋体" w:hAnsi="宋体"/>
          <w:sz w:val="21"/>
          <w:szCs w:val="21"/>
          <w:u w:val="single"/>
          <w:lang w:val="en-US" w:eastAsia="zh-CN"/>
        </w:rPr>
        <w:instrText xml:space="preserve">FORMTEXT</w:instrText>
      </w:r>
      <w:r>
        <w:rPr>
          <w:rFonts w:hint="eastAsia" w:ascii="宋体" w:hAnsi="宋体"/>
          <w:sz w:val="21"/>
          <w:szCs w:val="21"/>
          <w:u w:val="single"/>
          <w:lang w:val="en-US" w:eastAsia="zh-CN"/>
        </w:rPr>
        <w:fldChar w:fldCharType="separate"/>
      </w:r>
      <w:r>
        <w:rPr>
          <w:rFonts w:hint="default" w:ascii="宋体" w:hAnsi="宋体"/>
          <w:sz w:val="21"/>
          <w:szCs w:val="21"/>
          <w:u w:val="single"/>
          <w:lang w:val="en-US" w:eastAsia="zh-CN"/>
        </w:rPr>
        <w:t>     </w:t>
      </w:r>
      <w:r>
        <w:rPr>
          <w:rFonts w:hint="eastAsia" w:ascii="宋体" w:hAnsi="宋体"/>
          <w:sz w:val="21"/>
          <w:szCs w:val="21"/>
          <w:u w:val="single"/>
          <w:lang w:val="en-US" w:eastAsia="zh-CN"/>
        </w:rPr>
        <w:fldChar w:fldCharType="end"/>
      </w:r>
      <w:bookmarkEnd w:id="24"/>
      <w:r>
        <w:rPr>
          <w:rFonts w:hint="eastAsia" w:ascii="宋体" w:hAnsi="宋体"/>
          <w:sz w:val="21"/>
          <w:szCs w:val="21"/>
          <w:u w:val="single"/>
          <w:lang w:val="en-US" w:eastAsia="zh-CN"/>
        </w:rPr>
        <w:t xml:space="preserve"> </w:t>
      </w:r>
    </w:p>
    <w:p w14:paraId="23EF7518">
      <w:pPr>
        <w:tabs>
          <w:tab w:val="left" w:pos="630"/>
        </w:tabs>
        <w:spacing w:line="360" w:lineRule="auto"/>
        <w:rPr>
          <w:rFonts w:hint="eastAsia" w:ascii="宋体" w:hAnsi="宋体"/>
          <w:sz w:val="21"/>
          <w:szCs w:val="21"/>
        </w:rPr>
      </w:pPr>
      <w:r>
        <w:rPr>
          <w:rFonts w:hint="eastAsia" w:ascii="宋体" w:hAnsi="宋体"/>
          <w:b/>
          <w:sz w:val="21"/>
          <w:szCs w:val="21"/>
        </w:rPr>
        <w:t>二、费用及支付方式</w:t>
      </w:r>
    </w:p>
    <w:p w14:paraId="0BE125F7">
      <w:pPr>
        <w:tabs>
          <w:tab w:val="left" w:pos="630"/>
        </w:tabs>
        <w:ind w:firstLine="420" w:firstLineChars="200"/>
        <w:rPr>
          <w:rFonts w:hint="eastAsia" w:ascii="宋体" w:hAnsi="宋体"/>
          <w:sz w:val="21"/>
          <w:szCs w:val="21"/>
        </w:rPr>
      </w:pPr>
      <w:r>
        <w:rPr>
          <w:rFonts w:hint="eastAsia" w:ascii="宋体" w:hAnsi="宋体"/>
          <w:sz w:val="21"/>
          <w:szCs w:val="21"/>
        </w:rPr>
        <w:t>1. 初次审核时，甲方应向乙方支付初审费用如下（以人民币计算，单位：元）：</w:t>
      </w:r>
    </w:p>
    <w:tbl>
      <w:tblPr>
        <w:tblStyle w:val="5"/>
        <w:tblW w:w="944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9"/>
        <w:gridCol w:w="1889"/>
        <w:gridCol w:w="1889"/>
        <w:gridCol w:w="1889"/>
        <w:gridCol w:w="1893"/>
      </w:tblGrid>
      <w:tr w14:paraId="2738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889" w:type="dxa"/>
            <w:noWrap w:val="0"/>
            <w:vAlign w:val="center"/>
          </w:tcPr>
          <w:p w14:paraId="5E737455">
            <w:pPr>
              <w:tabs>
                <w:tab w:val="left" w:pos="630"/>
              </w:tabs>
              <w:jc w:val="center"/>
              <w:rPr>
                <w:rFonts w:hint="eastAsia" w:ascii="宋体" w:hAnsi="宋体"/>
                <w:sz w:val="18"/>
                <w:szCs w:val="18"/>
              </w:rPr>
            </w:pPr>
          </w:p>
        </w:tc>
        <w:tc>
          <w:tcPr>
            <w:tcW w:w="1889" w:type="dxa"/>
            <w:noWrap w:val="0"/>
            <w:vAlign w:val="center"/>
          </w:tcPr>
          <w:p w14:paraId="36954D3C">
            <w:pPr>
              <w:tabs>
                <w:tab w:val="left" w:pos="630"/>
              </w:tabs>
              <w:spacing w:line="240" w:lineRule="exact"/>
              <w:jc w:val="center"/>
              <w:rPr>
                <w:rFonts w:hint="eastAsia" w:ascii="宋体" w:hAnsi="宋体"/>
                <w:sz w:val="18"/>
                <w:szCs w:val="18"/>
              </w:rPr>
            </w:pPr>
            <w:r>
              <w:rPr>
                <w:rFonts w:hint="eastAsia" w:ascii="宋体" w:hAnsi="宋体"/>
                <w:sz w:val="18"/>
                <w:szCs w:val="18"/>
              </w:rPr>
              <w:t>质量管理</w:t>
            </w:r>
          </w:p>
          <w:p w14:paraId="4D06730C">
            <w:pPr>
              <w:tabs>
                <w:tab w:val="left" w:pos="630"/>
              </w:tabs>
              <w:spacing w:line="240" w:lineRule="exact"/>
              <w:jc w:val="center"/>
              <w:rPr>
                <w:rFonts w:hint="eastAsia" w:ascii="宋体" w:hAnsi="宋体"/>
                <w:sz w:val="18"/>
                <w:szCs w:val="18"/>
              </w:rPr>
            </w:pPr>
            <w:r>
              <w:rPr>
                <w:rFonts w:hint="eastAsia" w:ascii="宋体" w:hAnsi="宋体"/>
                <w:sz w:val="18"/>
                <w:szCs w:val="18"/>
              </w:rPr>
              <w:t>体系认证</w:t>
            </w:r>
          </w:p>
        </w:tc>
        <w:tc>
          <w:tcPr>
            <w:tcW w:w="1889" w:type="dxa"/>
            <w:noWrap w:val="0"/>
            <w:vAlign w:val="center"/>
          </w:tcPr>
          <w:p w14:paraId="5544E113">
            <w:pPr>
              <w:tabs>
                <w:tab w:val="left" w:pos="630"/>
              </w:tabs>
              <w:spacing w:line="240" w:lineRule="exact"/>
              <w:jc w:val="center"/>
              <w:rPr>
                <w:rFonts w:hint="eastAsia" w:ascii="宋体" w:hAnsi="宋体"/>
                <w:sz w:val="18"/>
                <w:szCs w:val="18"/>
              </w:rPr>
            </w:pPr>
            <w:r>
              <w:rPr>
                <w:rFonts w:hint="eastAsia" w:ascii="宋体" w:hAnsi="宋体"/>
                <w:sz w:val="18"/>
                <w:szCs w:val="18"/>
              </w:rPr>
              <w:t>环境管理</w:t>
            </w:r>
          </w:p>
          <w:p w14:paraId="64F9E341">
            <w:pPr>
              <w:tabs>
                <w:tab w:val="left" w:pos="630"/>
              </w:tabs>
              <w:spacing w:line="240" w:lineRule="exact"/>
              <w:jc w:val="center"/>
              <w:rPr>
                <w:rFonts w:hint="eastAsia" w:ascii="宋体" w:hAnsi="宋体"/>
                <w:sz w:val="18"/>
                <w:szCs w:val="18"/>
              </w:rPr>
            </w:pPr>
            <w:r>
              <w:rPr>
                <w:rFonts w:hint="eastAsia" w:ascii="宋体" w:hAnsi="宋体"/>
                <w:sz w:val="18"/>
                <w:szCs w:val="18"/>
              </w:rPr>
              <w:t>体系认证</w:t>
            </w:r>
          </w:p>
        </w:tc>
        <w:tc>
          <w:tcPr>
            <w:tcW w:w="1889" w:type="dxa"/>
            <w:noWrap w:val="0"/>
            <w:vAlign w:val="center"/>
          </w:tcPr>
          <w:p w14:paraId="1A85F55F">
            <w:pPr>
              <w:tabs>
                <w:tab w:val="left" w:pos="630"/>
              </w:tabs>
              <w:spacing w:line="240" w:lineRule="exact"/>
              <w:jc w:val="center"/>
              <w:rPr>
                <w:rFonts w:hint="eastAsia" w:ascii="宋体" w:hAnsi="宋体"/>
                <w:sz w:val="18"/>
                <w:szCs w:val="18"/>
              </w:rPr>
            </w:pPr>
            <w:r>
              <w:rPr>
                <w:rFonts w:hint="eastAsia" w:ascii="宋体" w:hAnsi="宋体"/>
                <w:sz w:val="18"/>
                <w:szCs w:val="18"/>
              </w:rPr>
              <w:t>职业健康安全</w:t>
            </w:r>
          </w:p>
          <w:p w14:paraId="63BF1946">
            <w:pPr>
              <w:tabs>
                <w:tab w:val="left" w:pos="630"/>
              </w:tabs>
              <w:spacing w:line="240" w:lineRule="exact"/>
              <w:jc w:val="center"/>
              <w:rPr>
                <w:rFonts w:hint="eastAsia" w:ascii="宋体" w:hAnsi="宋体"/>
                <w:sz w:val="18"/>
                <w:szCs w:val="18"/>
              </w:rPr>
            </w:pPr>
            <w:r>
              <w:rPr>
                <w:rFonts w:hint="eastAsia" w:ascii="宋体" w:hAnsi="宋体"/>
                <w:sz w:val="18"/>
                <w:szCs w:val="18"/>
              </w:rPr>
              <w:t>管理体系认证</w:t>
            </w:r>
          </w:p>
        </w:tc>
        <w:tc>
          <w:tcPr>
            <w:tcW w:w="1893" w:type="dxa"/>
            <w:noWrap w:val="0"/>
            <w:vAlign w:val="center"/>
          </w:tcPr>
          <w:p w14:paraId="42DDFBC8">
            <w:pPr>
              <w:tabs>
                <w:tab w:val="left" w:pos="630"/>
              </w:tabs>
              <w:jc w:val="center"/>
              <w:rPr>
                <w:rFonts w:hint="eastAsia" w:ascii="宋体" w:hAnsi="宋体"/>
                <w:sz w:val="18"/>
                <w:szCs w:val="18"/>
              </w:rPr>
            </w:pPr>
            <w:r>
              <w:rPr>
                <w:rFonts w:hint="eastAsia" w:ascii="宋体" w:hAnsi="宋体"/>
                <w:sz w:val="18"/>
                <w:szCs w:val="18"/>
              </w:rPr>
              <w:t>其他</w:t>
            </w:r>
          </w:p>
        </w:tc>
      </w:tr>
      <w:tr w14:paraId="0657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889" w:type="dxa"/>
            <w:noWrap w:val="0"/>
            <w:vAlign w:val="center"/>
          </w:tcPr>
          <w:p w14:paraId="7432D4E5">
            <w:pPr>
              <w:tabs>
                <w:tab w:val="left" w:pos="630"/>
              </w:tabs>
              <w:jc w:val="center"/>
              <w:rPr>
                <w:rFonts w:hint="eastAsia" w:ascii="宋体" w:hAnsi="宋体"/>
                <w:sz w:val="18"/>
                <w:szCs w:val="18"/>
              </w:rPr>
            </w:pPr>
            <w:r>
              <w:rPr>
                <w:rFonts w:hint="eastAsia" w:ascii="宋体" w:hAnsi="宋体"/>
                <w:sz w:val="18"/>
                <w:szCs w:val="18"/>
              </w:rPr>
              <w:t>初次认证审核费</w:t>
            </w:r>
          </w:p>
          <w:p w14:paraId="5A8ABDCB">
            <w:pPr>
              <w:tabs>
                <w:tab w:val="left" w:pos="630"/>
              </w:tabs>
              <w:jc w:val="center"/>
              <w:rPr>
                <w:rFonts w:hint="eastAsia" w:ascii="宋体" w:hAnsi="宋体"/>
                <w:sz w:val="18"/>
                <w:szCs w:val="18"/>
              </w:rPr>
            </w:pPr>
            <w:r>
              <w:rPr>
                <w:rFonts w:hint="eastAsia" w:ascii="宋体" w:hAnsi="宋体"/>
                <w:sz w:val="18"/>
                <w:szCs w:val="18"/>
              </w:rPr>
              <w:t>（含申请费、注册费）</w:t>
            </w:r>
          </w:p>
        </w:tc>
        <w:tc>
          <w:tcPr>
            <w:tcW w:w="1889" w:type="dxa"/>
            <w:noWrap w:val="0"/>
            <w:vAlign w:val="center"/>
          </w:tcPr>
          <w:p w14:paraId="516BE5D7">
            <w:pPr>
              <w:tabs>
                <w:tab w:val="left" w:pos="630"/>
              </w:tabs>
              <w:jc w:val="center"/>
              <w:rPr>
                <w:rFonts w:hint="eastAsia" w:ascii="宋体" w:hAnsi="宋体"/>
                <w:sz w:val="18"/>
                <w:szCs w:val="18"/>
              </w:rPr>
            </w:pPr>
            <w:r>
              <w:rPr>
                <w:rFonts w:hint="eastAsia" w:ascii="宋体" w:hAnsi="宋体"/>
                <w:sz w:val="18"/>
                <w:szCs w:val="18"/>
              </w:rPr>
              <w:fldChar w:fldCharType="begin">
                <w:ffData>
                  <w:name w:val="Text11"/>
                  <w:enabled/>
                  <w:calcOnExit w:val="0"/>
                  <w:textInput/>
                </w:ffData>
              </w:fldChar>
            </w:r>
            <w:bookmarkStart w:id="25" w:name="Text11"/>
            <w:r>
              <w:rPr>
                <w:rFonts w:hint="eastAsia" w:ascii="宋体" w:hAnsi="宋体"/>
                <w:sz w:val="18"/>
                <w:szCs w:val="18"/>
              </w:rPr>
              <w:instrText xml:space="preserve">FORMTEXT</w:instrText>
            </w:r>
            <w:r>
              <w:rPr>
                <w:rFonts w:hint="eastAsia" w:ascii="宋体" w:hAnsi="宋体"/>
                <w:sz w:val="18"/>
                <w:szCs w:val="18"/>
              </w:rPr>
              <w:fldChar w:fldCharType="separate"/>
            </w:r>
            <w:r>
              <w:rPr>
                <w:rFonts w:hint="default" w:ascii="宋体" w:hAnsi="宋体"/>
                <w:sz w:val="18"/>
                <w:szCs w:val="18"/>
                <w:lang w:val="en-US"/>
              </w:rPr>
              <w:t>     </w:t>
            </w:r>
            <w:r>
              <w:rPr>
                <w:rFonts w:hint="eastAsia" w:ascii="宋体" w:hAnsi="宋体"/>
                <w:sz w:val="18"/>
                <w:szCs w:val="18"/>
              </w:rPr>
              <w:fldChar w:fldCharType="end"/>
            </w:r>
            <w:bookmarkEnd w:id="25"/>
          </w:p>
        </w:tc>
        <w:tc>
          <w:tcPr>
            <w:tcW w:w="1889" w:type="dxa"/>
            <w:noWrap w:val="0"/>
            <w:vAlign w:val="center"/>
          </w:tcPr>
          <w:p w14:paraId="5D88F4B2">
            <w:pPr>
              <w:tabs>
                <w:tab w:val="left" w:pos="630"/>
              </w:tabs>
              <w:jc w:val="center"/>
              <w:rPr>
                <w:rFonts w:hint="eastAsia" w:ascii="宋体" w:hAnsi="宋体"/>
                <w:sz w:val="18"/>
                <w:szCs w:val="18"/>
              </w:rPr>
            </w:pPr>
            <w:r>
              <w:rPr>
                <w:rFonts w:hint="eastAsia" w:ascii="宋体" w:hAnsi="宋体"/>
                <w:sz w:val="18"/>
                <w:szCs w:val="18"/>
              </w:rPr>
              <w:fldChar w:fldCharType="begin">
                <w:ffData>
                  <w:name w:val="Text12"/>
                  <w:enabled/>
                  <w:calcOnExit w:val="0"/>
                  <w:textInput/>
                </w:ffData>
              </w:fldChar>
            </w:r>
            <w:bookmarkStart w:id="26" w:name="Text12"/>
            <w:r>
              <w:rPr>
                <w:rFonts w:hint="eastAsia" w:ascii="宋体" w:hAnsi="宋体"/>
                <w:sz w:val="18"/>
                <w:szCs w:val="18"/>
              </w:rPr>
              <w:instrText xml:space="preserve">FORMTEXT</w:instrText>
            </w:r>
            <w:r>
              <w:rPr>
                <w:rFonts w:hint="eastAsia" w:ascii="宋体" w:hAnsi="宋体"/>
                <w:sz w:val="18"/>
                <w:szCs w:val="18"/>
              </w:rPr>
              <w:fldChar w:fldCharType="separate"/>
            </w:r>
            <w:r>
              <w:rPr>
                <w:rFonts w:hint="default" w:ascii="宋体" w:hAnsi="宋体"/>
                <w:sz w:val="18"/>
                <w:szCs w:val="18"/>
                <w:lang w:val="en-US"/>
              </w:rPr>
              <w:t>     </w:t>
            </w:r>
            <w:r>
              <w:rPr>
                <w:rFonts w:hint="eastAsia" w:ascii="宋体" w:hAnsi="宋体"/>
                <w:sz w:val="18"/>
                <w:szCs w:val="18"/>
              </w:rPr>
              <w:fldChar w:fldCharType="end"/>
            </w:r>
            <w:bookmarkEnd w:id="26"/>
          </w:p>
        </w:tc>
        <w:tc>
          <w:tcPr>
            <w:tcW w:w="1889" w:type="dxa"/>
            <w:noWrap w:val="0"/>
            <w:vAlign w:val="center"/>
          </w:tcPr>
          <w:p w14:paraId="4EDB3019">
            <w:pPr>
              <w:tabs>
                <w:tab w:val="left" w:pos="630"/>
              </w:tabs>
              <w:jc w:val="center"/>
              <w:rPr>
                <w:rFonts w:hint="eastAsia" w:ascii="宋体" w:hAnsi="宋体"/>
                <w:sz w:val="18"/>
                <w:szCs w:val="18"/>
              </w:rPr>
            </w:pPr>
            <w:r>
              <w:rPr>
                <w:rFonts w:hint="eastAsia" w:ascii="宋体" w:hAnsi="宋体"/>
                <w:sz w:val="18"/>
                <w:szCs w:val="18"/>
              </w:rPr>
              <w:t xml:space="preserve"> </w:t>
            </w:r>
          </w:p>
          <w:p w14:paraId="16D9E797">
            <w:pPr>
              <w:tabs>
                <w:tab w:val="left" w:pos="630"/>
              </w:tabs>
              <w:jc w:val="center"/>
              <w:rPr>
                <w:rFonts w:hint="eastAsia" w:ascii="宋体" w:hAnsi="宋体"/>
                <w:sz w:val="18"/>
                <w:szCs w:val="18"/>
              </w:rPr>
            </w:pPr>
            <w:r>
              <w:rPr>
                <w:rFonts w:hint="eastAsia" w:ascii="宋体" w:hAnsi="宋体"/>
                <w:sz w:val="18"/>
                <w:szCs w:val="18"/>
              </w:rPr>
              <w:fldChar w:fldCharType="begin">
                <w:ffData>
                  <w:name w:val="Text13"/>
                  <w:enabled/>
                  <w:calcOnExit w:val="0"/>
                  <w:textInput/>
                </w:ffData>
              </w:fldChar>
            </w:r>
            <w:bookmarkStart w:id="27" w:name="Text13"/>
            <w:r>
              <w:rPr>
                <w:rFonts w:hint="eastAsia" w:ascii="宋体" w:hAnsi="宋体"/>
                <w:sz w:val="18"/>
                <w:szCs w:val="18"/>
              </w:rPr>
              <w:instrText xml:space="preserve">FORMTEXT</w:instrText>
            </w:r>
            <w:r>
              <w:rPr>
                <w:rFonts w:hint="eastAsia" w:ascii="宋体" w:hAnsi="宋体"/>
                <w:sz w:val="18"/>
                <w:szCs w:val="18"/>
              </w:rPr>
              <w:fldChar w:fldCharType="separate"/>
            </w:r>
            <w:r>
              <w:rPr>
                <w:rFonts w:hint="default" w:ascii="宋体" w:hAnsi="宋体"/>
                <w:sz w:val="18"/>
                <w:szCs w:val="18"/>
                <w:lang w:val="en-US"/>
              </w:rPr>
              <w:t>     </w:t>
            </w:r>
            <w:r>
              <w:rPr>
                <w:rFonts w:hint="eastAsia" w:ascii="宋体" w:hAnsi="宋体"/>
                <w:sz w:val="18"/>
                <w:szCs w:val="18"/>
              </w:rPr>
              <w:fldChar w:fldCharType="end"/>
            </w:r>
            <w:bookmarkEnd w:id="27"/>
          </w:p>
          <w:p w14:paraId="239E30AF">
            <w:pPr>
              <w:tabs>
                <w:tab w:val="left" w:pos="630"/>
              </w:tabs>
              <w:jc w:val="center"/>
              <w:rPr>
                <w:rFonts w:hint="eastAsia" w:ascii="宋体" w:hAnsi="宋体"/>
                <w:sz w:val="18"/>
                <w:szCs w:val="18"/>
              </w:rPr>
            </w:pPr>
            <w:r>
              <w:rPr>
                <w:rFonts w:hint="eastAsia" w:ascii="宋体" w:hAnsi="宋体"/>
                <w:sz w:val="18"/>
                <w:szCs w:val="18"/>
              </w:rPr>
              <w:t xml:space="preserve"> </w:t>
            </w:r>
          </w:p>
        </w:tc>
        <w:tc>
          <w:tcPr>
            <w:tcW w:w="1893" w:type="dxa"/>
            <w:noWrap w:val="0"/>
            <w:vAlign w:val="center"/>
          </w:tcPr>
          <w:p w14:paraId="76BC747A">
            <w:pPr>
              <w:tabs>
                <w:tab w:val="left" w:pos="630"/>
              </w:tabs>
              <w:jc w:val="center"/>
              <w:rPr>
                <w:rFonts w:hint="eastAsia" w:ascii="宋体" w:hAnsi="宋体"/>
                <w:sz w:val="18"/>
                <w:szCs w:val="18"/>
              </w:rPr>
            </w:pPr>
            <w:r>
              <w:rPr>
                <w:rFonts w:hint="eastAsia" w:ascii="宋体" w:hAnsi="宋体"/>
                <w:sz w:val="18"/>
                <w:szCs w:val="18"/>
              </w:rPr>
              <w:fldChar w:fldCharType="begin">
                <w:ffData>
                  <w:name w:val="Text14"/>
                  <w:enabled/>
                  <w:calcOnExit w:val="0"/>
                  <w:textInput/>
                </w:ffData>
              </w:fldChar>
            </w:r>
            <w:bookmarkStart w:id="28" w:name="Text14"/>
            <w:r>
              <w:rPr>
                <w:rFonts w:hint="eastAsia" w:ascii="宋体" w:hAnsi="宋体"/>
                <w:sz w:val="18"/>
                <w:szCs w:val="18"/>
              </w:rPr>
              <w:instrText xml:space="preserve">FORMTEXT</w:instrText>
            </w:r>
            <w:r>
              <w:rPr>
                <w:rFonts w:hint="eastAsia" w:ascii="宋体" w:hAnsi="宋体"/>
                <w:sz w:val="18"/>
                <w:szCs w:val="18"/>
              </w:rPr>
              <w:fldChar w:fldCharType="separate"/>
            </w:r>
            <w:r>
              <w:rPr>
                <w:rFonts w:hint="default" w:ascii="宋体" w:hAnsi="宋体"/>
                <w:sz w:val="18"/>
                <w:szCs w:val="18"/>
                <w:lang w:val="en-US"/>
              </w:rPr>
              <w:t>     </w:t>
            </w:r>
            <w:r>
              <w:rPr>
                <w:rFonts w:hint="eastAsia" w:ascii="宋体" w:hAnsi="宋体"/>
                <w:sz w:val="18"/>
                <w:szCs w:val="18"/>
              </w:rPr>
              <w:fldChar w:fldCharType="end"/>
            </w:r>
            <w:bookmarkEnd w:id="28"/>
          </w:p>
        </w:tc>
      </w:tr>
      <w:tr w14:paraId="0B902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889" w:type="dxa"/>
            <w:noWrap w:val="0"/>
            <w:vAlign w:val="center"/>
          </w:tcPr>
          <w:p w14:paraId="5E32C414">
            <w:pPr>
              <w:tabs>
                <w:tab w:val="left" w:pos="630"/>
              </w:tabs>
              <w:jc w:val="center"/>
              <w:rPr>
                <w:rFonts w:hint="eastAsia" w:ascii="宋体" w:hAnsi="宋体"/>
                <w:sz w:val="18"/>
                <w:szCs w:val="18"/>
              </w:rPr>
            </w:pPr>
            <w:r>
              <w:rPr>
                <w:rFonts w:hint="eastAsia" w:ascii="宋体" w:hAnsi="宋体"/>
                <w:sz w:val="18"/>
                <w:szCs w:val="18"/>
              </w:rPr>
              <w:t>费用总计（大写）</w:t>
            </w:r>
          </w:p>
        </w:tc>
        <w:tc>
          <w:tcPr>
            <w:tcW w:w="7560" w:type="dxa"/>
            <w:gridSpan w:val="4"/>
            <w:noWrap w:val="0"/>
            <w:vAlign w:val="center"/>
          </w:tcPr>
          <w:p w14:paraId="6BB14CE8">
            <w:pPr>
              <w:tabs>
                <w:tab w:val="left" w:pos="630"/>
              </w:tabs>
              <w:jc w:val="center"/>
              <w:rPr>
                <w:rFonts w:hint="eastAsia" w:ascii="宋体" w:hAnsi="宋体"/>
                <w:sz w:val="18"/>
                <w:szCs w:val="18"/>
              </w:rPr>
            </w:pPr>
            <w:r>
              <w:rPr>
                <w:rFonts w:hint="eastAsia" w:ascii="宋体" w:hAnsi="宋体"/>
                <w:sz w:val="18"/>
                <w:szCs w:val="18"/>
              </w:rPr>
              <w:fldChar w:fldCharType="begin">
                <w:ffData>
                  <w:name w:val="Text15"/>
                  <w:enabled/>
                  <w:calcOnExit w:val="0"/>
                  <w:textInput/>
                </w:ffData>
              </w:fldChar>
            </w:r>
            <w:bookmarkStart w:id="29" w:name="Text15"/>
            <w:r>
              <w:rPr>
                <w:rFonts w:hint="eastAsia" w:ascii="宋体" w:hAnsi="宋体"/>
                <w:sz w:val="18"/>
                <w:szCs w:val="18"/>
              </w:rPr>
              <w:instrText xml:space="preserve">FORMTEXT</w:instrText>
            </w:r>
            <w:r>
              <w:rPr>
                <w:rFonts w:hint="eastAsia" w:ascii="宋体" w:hAnsi="宋体"/>
                <w:sz w:val="18"/>
                <w:szCs w:val="18"/>
              </w:rPr>
              <w:fldChar w:fldCharType="separate"/>
            </w:r>
            <w:r>
              <w:rPr>
                <w:rFonts w:hint="default" w:ascii="宋体" w:hAnsi="宋体"/>
                <w:sz w:val="18"/>
                <w:szCs w:val="18"/>
                <w:lang w:val="en-US"/>
              </w:rPr>
              <w:t>     </w:t>
            </w:r>
            <w:r>
              <w:rPr>
                <w:rFonts w:hint="eastAsia" w:ascii="宋体" w:hAnsi="宋体"/>
                <w:sz w:val="18"/>
                <w:szCs w:val="18"/>
              </w:rPr>
              <w:fldChar w:fldCharType="end"/>
            </w:r>
            <w:bookmarkEnd w:id="29"/>
          </w:p>
        </w:tc>
      </w:tr>
    </w:tbl>
    <w:p w14:paraId="56E98032">
      <w:pPr>
        <w:tabs>
          <w:tab w:val="left" w:pos="630"/>
        </w:tabs>
        <w:rPr>
          <w:rFonts w:hint="eastAsia" w:ascii="宋体" w:hAnsi="宋体"/>
          <w:sz w:val="21"/>
          <w:szCs w:val="21"/>
        </w:rPr>
      </w:pPr>
    </w:p>
    <w:p w14:paraId="1DA0CB43">
      <w:pPr>
        <w:tabs>
          <w:tab w:val="left" w:pos="630"/>
        </w:tabs>
        <w:ind w:firstLine="420" w:firstLineChars="200"/>
        <w:rPr>
          <w:rFonts w:hint="eastAsia" w:ascii="宋体" w:hAnsi="宋体"/>
          <w:sz w:val="21"/>
          <w:szCs w:val="21"/>
        </w:rPr>
      </w:pPr>
      <w:r>
        <w:rPr>
          <w:rFonts w:hint="eastAsia" w:ascii="宋体" w:hAnsi="宋体"/>
          <w:sz w:val="21"/>
          <w:szCs w:val="21"/>
        </w:rPr>
        <w:t>2. 证书有效期内实施两次监督审核，每次监督审核时，甲方应向乙方支付监督审核费用如下（以人民币计算，单位：元）：</w:t>
      </w:r>
    </w:p>
    <w:tbl>
      <w:tblPr>
        <w:tblStyle w:val="5"/>
        <w:tblW w:w="9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3"/>
        <w:gridCol w:w="1883"/>
        <w:gridCol w:w="1883"/>
        <w:gridCol w:w="1883"/>
        <w:gridCol w:w="1883"/>
      </w:tblGrid>
      <w:tr w14:paraId="2D635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883" w:type="dxa"/>
            <w:noWrap w:val="0"/>
            <w:vAlign w:val="center"/>
          </w:tcPr>
          <w:p w14:paraId="1D48FEE4">
            <w:pPr>
              <w:tabs>
                <w:tab w:val="left" w:pos="630"/>
              </w:tabs>
              <w:jc w:val="center"/>
              <w:rPr>
                <w:rFonts w:hint="eastAsia" w:ascii="宋体" w:hAnsi="宋体"/>
                <w:sz w:val="18"/>
                <w:szCs w:val="18"/>
              </w:rPr>
            </w:pPr>
          </w:p>
        </w:tc>
        <w:tc>
          <w:tcPr>
            <w:tcW w:w="1883" w:type="dxa"/>
            <w:noWrap w:val="0"/>
            <w:vAlign w:val="center"/>
          </w:tcPr>
          <w:p w14:paraId="7A45FB89">
            <w:pPr>
              <w:tabs>
                <w:tab w:val="left" w:pos="630"/>
              </w:tabs>
              <w:spacing w:line="240" w:lineRule="exact"/>
              <w:jc w:val="center"/>
              <w:rPr>
                <w:rFonts w:hint="eastAsia" w:ascii="宋体" w:hAnsi="宋体"/>
                <w:sz w:val="18"/>
                <w:szCs w:val="18"/>
              </w:rPr>
            </w:pPr>
            <w:r>
              <w:rPr>
                <w:rFonts w:hint="eastAsia" w:ascii="宋体" w:hAnsi="宋体"/>
                <w:sz w:val="18"/>
                <w:szCs w:val="18"/>
              </w:rPr>
              <w:t>质量管理</w:t>
            </w:r>
          </w:p>
          <w:p w14:paraId="19A2295E">
            <w:pPr>
              <w:tabs>
                <w:tab w:val="left" w:pos="630"/>
              </w:tabs>
              <w:spacing w:line="240" w:lineRule="exact"/>
              <w:jc w:val="center"/>
              <w:rPr>
                <w:rFonts w:hint="eastAsia" w:ascii="宋体" w:hAnsi="宋体"/>
                <w:sz w:val="18"/>
                <w:szCs w:val="18"/>
              </w:rPr>
            </w:pPr>
            <w:r>
              <w:rPr>
                <w:rFonts w:hint="eastAsia" w:ascii="宋体" w:hAnsi="宋体"/>
                <w:sz w:val="18"/>
                <w:szCs w:val="18"/>
              </w:rPr>
              <w:t>体系认证</w:t>
            </w:r>
          </w:p>
        </w:tc>
        <w:tc>
          <w:tcPr>
            <w:tcW w:w="1883" w:type="dxa"/>
            <w:noWrap w:val="0"/>
            <w:vAlign w:val="center"/>
          </w:tcPr>
          <w:p w14:paraId="7266AC29">
            <w:pPr>
              <w:tabs>
                <w:tab w:val="left" w:pos="630"/>
              </w:tabs>
              <w:spacing w:line="240" w:lineRule="exact"/>
              <w:jc w:val="center"/>
              <w:rPr>
                <w:rFonts w:hint="eastAsia" w:ascii="宋体" w:hAnsi="宋体"/>
                <w:sz w:val="18"/>
                <w:szCs w:val="18"/>
              </w:rPr>
            </w:pPr>
            <w:r>
              <w:rPr>
                <w:rFonts w:hint="eastAsia" w:ascii="宋体" w:hAnsi="宋体"/>
                <w:sz w:val="18"/>
                <w:szCs w:val="18"/>
              </w:rPr>
              <w:t>环境管理</w:t>
            </w:r>
          </w:p>
          <w:p w14:paraId="571571C3">
            <w:pPr>
              <w:tabs>
                <w:tab w:val="left" w:pos="630"/>
              </w:tabs>
              <w:spacing w:line="240" w:lineRule="exact"/>
              <w:jc w:val="center"/>
              <w:rPr>
                <w:rFonts w:hint="eastAsia" w:ascii="宋体" w:hAnsi="宋体"/>
                <w:sz w:val="18"/>
                <w:szCs w:val="18"/>
              </w:rPr>
            </w:pPr>
            <w:r>
              <w:rPr>
                <w:rFonts w:hint="eastAsia" w:ascii="宋体" w:hAnsi="宋体"/>
                <w:sz w:val="18"/>
                <w:szCs w:val="18"/>
              </w:rPr>
              <w:t>体系认证</w:t>
            </w:r>
          </w:p>
        </w:tc>
        <w:tc>
          <w:tcPr>
            <w:tcW w:w="1883" w:type="dxa"/>
            <w:noWrap w:val="0"/>
            <w:vAlign w:val="center"/>
          </w:tcPr>
          <w:p w14:paraId="51F7BC22">
            <w:pPr>
              <w:tabs>
                <w:tab w:val="left" w:pos="630"/>
              </w:tabs>
              <w:spacing w:line="240" w:lineRule="exact"/>
              <w:jc w:val="center"/>
              <w:rPr>
                <w:rFonts w:hint="eastAsia" w:ascii="宋体" w:hAnsi="宋体"/>
                <w:sz w:val="18"/>
                <w:szCs w:val="18"/>
              </w:rPr>
            </w:pPr>
            <w:r>
              <w:rPr>
                <w:rFonts w:hint="eastAsia" w:ascii="宋体" w:hAnsi="宋体"/>
                <w:sz w:val="18"/>
                <w:szCs w:val="18"/>
              </w:rPr>
              <w:t>职业健康安全</w:t>
            </w:r>
          </w:p>
          <w:p w14:paraId="77CC4A91">
            <w:pPr>
              <w:tabs>
                <w:tab w:val="left" w:pos="630"/>
              </w:tabs>
              <w:spacing w:line="240" w:lineRule="exact"/>
              <w:jc w:val="center"/>
              <w:rPr>
                <w:rFonts w:hint="eastAsia" w:ascii="宋体" w:hAnsi="宋体"/>
                <w:sz w:val="18"/>
                <w:szCs w:val="18"/>
              </w:rPr>
            </w:pPr>
            <w:r>
              <w:rPr>
                <w:rFonts w:hint="eastAsia" w:ascii="宋体" w:hAnsi="宋体"/>
                <w:sz w:val="18"/>
                <w:szCs w:val="18"/>
              </w:rPr>
              <w:t>管理体系认证</w:t>
            </w:r>
          </w:p>
        </w:tc>
        <w:tc>
          <w:tcPr>
            <w:tcW w:w="1883" w:type="dxa"/>
            <w:noWrap w:val="0"/>
            <w:vAlign w:val="center"/>
          </w:tcPr>
          <w:p w14:paraId="592D5109">
            <w:pPr>
              <w:tabs>
                <w:tab w:val="left" w:pos="630"/>
              </w:tabs>
              <w:jc w:val="center"/>
              <w:rPr>
                <w:rFonts w:hint="eastAsia" w:ascii="宋体" w:hAnsi="宋体"/>
                <w:sz w:val="18"/>
                <w:szCs w:val="18"/>
              </w:rPr>
            </w:pPr>
            <w:r>
              <w:rPr>
                <w:rFonts w:hint="eastAsia" w:ascii="宋体" w:hAnsi="宋体"/>
                <w:sz w:val="18"/>
                <w:szCs w:val="18"/>
              </w:rPr>
              <w:t>其他</w:t>
            </w:r>
          </w:p>
        </w:tc>
      </w:tr>
      <w:tr w14:paraId="6D70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883" w:type="dxa"/>
            <w:noWrap w:val="0"/>
            <w:vAlign w:val="center"/>
          </w:tcPr>
          <w:p w14:paraId="775AE86E">
            <w:pPr>
              <w:tabs>
                <w:tab w:val="left" w:pos="630"/>
              </w:tabs>
              <w:jc w:val="center"/>
              <w:rPr>
                <w:rFonts w:hint="eastAsia" w:ascii="宋体" w:hAnsi="宋体"/>
                <w:sz w:val="18"/>
                <w:szCs w:val="18"/>
              </w:rPr>
            </w:pPr>
            <w:r>
              <w:rPr>
                <w:rFonts w:hint="eastAsia" w:ascii="宋体" w:hAnsi="宋体"/>
                <w:sz w:val="18"/>
                <w:szCs w:val="18"/>
              </w:rPr>
              <w:t>监督审核费</w:t>
            </w:r>
          </w:p>
          <w:p w14:paraId="4E4D8015">
            <w:pPr>
              <w:tabs>
                <w:tab w:val="left" w:pos="630"/>
              </w:tabs>
              <w:jc w:val="center"/>
              <w:rPr>
                <w:rFonts w:hint="eastAsia" w:ascii="宋体" w:hAnsi="宋体"/>
                <w:sz w:val="18"/>
                <w:szCs w:val="18"/>
              </w:rPr>
            </w:pPr>
            <w:r>
              <w:rPr>
                <w:rFonts w:hint="eastAsia" w:ascii="宋体" w:hAnsi="宋体"/>
                <w:sz w:val="18"/>
                <w:szCs w:val="18"/>
              </w:rPr>
              <w:t>（含年金）</w:t>
            </w:r>
          </w:p>
        </w:tc>
        <w:tc>
          <w:tcPr>
            <w:tcW w:w="1883" w:type="dxa"/>
            <w:shd w:val="clear" w:color="auto" w:fill="auto"/>
            <w:noWrap w:val="0"/>
            <w:vAlign w:val="center"/>
          </w:tcPr>
          <w:p w14:paraId="17585A1C">
            <w:pPr>
              <w:tabs>
                <w:tab w:val="left" w:pos="630"/>
              </w:tabs>
              <w:jc w:val="center"/>
              <w:rPr>
                <w:rFonts w:hint="eastAsia" w:ascii="宋体" w:hAnsi="宋体" w:eastAsiaTheme="minorEastAsia" w:cstheme="minorBidi"/>
                <w:kern w:val="2"/>
                <w:sz w:val="18"/>
                <w:szCs w:val="18"/>
                <w:lang w:val="en-US" w:eastAsia="zh-CN" w:bidi="ar-SA"/>
              </w:rPr>
            </w:pPr>
            <w:r>
              <w:rPr>
                <w:rFonts w:hint="eastAsia" w:ascii="宋体" w:hAnsi="宋体"/>
                <w:sz w:val="18"/>
                <w:szCs w:val="18"/>
              </w:rPr>
              <w:fldChar w:fldCharType="begin">
                <w:ffData>
                  <w:name w:val="Text11"/>
                  <w:enabled/>
                  <w:calcOnExit w:val="0"/>
                  <w:textInput/>
                </w:ffData>
              </w:fldChar>
            </w:r>
            <w:r>
              <w:rPr>
                <w:rFonts w:hint="eastAsia" w:ascii="宋体" w:hAnsi="宋体"/>
                <w:sz w:val="18"/>
                <w:szCs w:val="18"/>
              </w:rPr>
              <w:instrText xml:space="preserve">FORMTEXT</w:instrText>
            </w:r>
            <w:r>
              <w:rPr>
                <w:rFonts w:hint="eastAsia" w:ascii="宋体" w:hAnsi="宋体"/>
                <w:sz w:val="18"/>
                <w:szCs w:val="18"/>
              </w:rPr>
              <w:fldChar w:fldCharType="separate"/>
            </w:r>
            <w:r>
              <w:rPr>
                <w:rFonts w:hint="default" w:ascii="宋体" w:hAnsi="宋体"/>
                <w:sz w:val="18"/>
                <w:szCs w:val="18"/>
                <w:lang w:val="en-US"/>
              </w:rPr>
              <w:t>     </w:t>
            </w:r>
            <w:r>
              <w:rPr>
                <w:rFonts w:hint="eastAsia" w:ascii="宋体" w:hAnsi="宋体"/>
                <w:sz w:val="18"/>
                <w:szCs w:val="18"/>
              </w:rPr>
              <w:fldChar w:fldCharType="end"/>
            </w:r>
          </w:p>
        </w:tc>
        <w:tc>
          <w:tcPr>
            <w:tcW w:w="1883" w:type="dxa"/>
            <w:shd w:val="clear" w:color="auto" w:fill="auto"/>
            <w:noWrap w:val="0"/>
            <w:vAlign w:val="center"/>
          </w:tcPr>
          <w:p w14:paraId="1184AFB3">
            <w:pPr>
              <w:tabs>
                <w:tab w:val="left" w:pos="630"/>
              </w:tabs>
              <w:jc w:val="center"/>
              <w:rPr>
                <w:rFonts w:hint="eastAsia" w:ascii="宋体" w:hAnsi="宋体" w:eastAsiaTheme="minorEastAsia" w:cstheme="minorBidi"/>
                <w:kern w:val="2"/>
                <w:sz w:val="18"/>
                <w:szCs w:val="18"/>
                <w:lang w:val="en-US" w:eastAsia="zh-CN" w:bidi="ar-SA"/>
              </w:rPr>
            </w:pPr>
            <w:r>
              <w:rPr>
                <w:rFonts w:hint="eastAsia" w:ascii="宋体" w:hAnsi="宋体"/>
                <w:sz w:val="18"/>
                <w:szCs w:val="18"/>
              </w:rPr>
              <w:fldChar w:fldCharType="begin">
                <w:ffData>
                  <w:name w:val="Text12"/>
                  <w:enabled/>
                  <w:calcOnExit w:val="0"/>
                  <w:textInput/>
                </w:ffData>
              </w:fldChar>
            </w:r>
            <w:r>
              <w:rPr>
                <w:rFonts w:hint="eastAsia" w:ascii="宋体" w:hAnsi="宋体"/>
                <w:sz w:val="18"/>
                <w:szCs w:val="18"/>
              </w:rPr>
              <w:instrText xml:space="preserve">FORMTEXT</w:instrText>
            </w:r>
            <w:r>
              <w:rPr>
                <w:rFonts w:hint="eastAsia" w:ascii="宋体" w:hAnsi="宋体"/>
                <w:sz w:val="18"/>
                <w:szCs w:val="18"/>
              </w:rPr>
              <w:fldChar w:fldCharType="separate"/>
            </w:r>
            <w:r>
              <w:rPr>
                <w:rFonts w:hint="default" w:ascii="宋体" w:hAnsi="宋体"/>
                <w:sz w:val="18"/>
                <w:szCs w:val="18"/>
                <w:lang w:val="en-US"/>
              </w:rPr>
              <w:t>     </w:t>
            </w:r>
            <w:r>
              <w:rPr>
                <w:rFonts w:hint="eastAsia" w:ascii="宋体" w:hAnsi="宋体"/>
                <w:sz w:val="18"/>
                <w:szCs w:val="18"/>
              </w:rPr>
              <w:fldChar w:fldCharType="end"/>
            </w:r>
          </w:p>
        </w:tc>
        <w:tc>
          <w:tcPr>
            <w:tcW w:w="1883" w:type="dxa"/>
            <w:shd w:val="clear" w:color="auto" w:fill="auto"/>
            <w:noWrap w:val="0"/>
            <w:vAlign w:val="center"/>
          </w:tcPr>
          <w:p w14:paraId="1D6DBEFC">
            <w:pPr>
              <w:tabs>
                <w:tab w:val="left" w:pos="630"/>
              </w:tabs>
              <w:jc w:val="center"/>
              <w:rPr>
                <w:rFonts w:hint="eastAsia" w:ascii="宋体" w:hAnsi="宋体"/>
                <w:sz w:val="18"/>
                <w:szCs w:val="18"/>
              </w:rPr>
            </w:pPr>
            <w:r>
              <w:rPr>
                <w:rFonts w:hint="eastAsia" w:ascii="宋体" w:hAnsi="宋体"/>
                <w:sz w:val="18"/>
                <w:szCs w:val="18"/>
              </w:rPr>
              <w:t xml:space="preserve"> </w:t>
            </w:r>
          </w:p>
          <w:p w14:paraId="11574764">
            <w:pPr>
              <w:tabs>
                <w:tab w:val="left" w:pos="630"/>
              </w:tabs>
              <w:jc w:val="center"/>
              <w:rPr>
                <w:rFonts w:hint="eastAsia" w:ascii="宋体" w:hAnsi="宋体"/>
                <w:sz w:val="18"/>
                <w:szCs w:val="18"/>
              </w:rPr>
            </w:pPr>
            <w:r>
              <w:rPr>
                <w:rFonts w:hint="eastAsia" w:ascii="宋体" w:hAnsi="宋体"/>
                <w:sz w:val="18"/>
                <w:szCs w:val="18"/>
              </w:rPr>
              <w:fldChar w:fldCharType="begin">
                <w:ffData>
                  <w:name w:val="Text13"/>
                  <w:enabled/>
                  <w:calcOnExit w:val="0"/>
                  <w:textInput/>
                </w:ffData>
              </w:fldChar>
            </w:r>
            <w:r>
              <w:rPr>
                <w:rFonts w:hint="eastAsia" w:ascii="宋体" w:hAnsi="宋体"/>
                <w:sz w:val="18"/>
                <w:szCs w:val="18"/>
              </w:rPr>
              <w:instrText xml:space="preserve">FORMTEXT</w:instrText>
            </w:r>
            <w:r>
              <w:rPr>
                <w:rFonts w:hint="eastAsia" w:ascii="宋体" w:hAnsi="宋体"/>
                <w:sz w:val="18"/>
                <w:szCs w:val="18"/>
              </w:rPr>
              <w:fldChar w:fldCharType="separate"/>
            </w:r>
            <w:r>
              <w:rPr>
                <w:rFonts w:hint="default" w:ascii="宋体" w:hAnsi="宋体"/>
                <w:sz w:val="18"/>
                <w:szCs w:val="18"/>
                <w:lang w:val="en-US"/>
              </w:rPr>
              <w:t>     </w:t>
            </w:r>
            <w:r>
              <w:rPr>
                <w:rFonts w:hint="eastAsia" w:ascii="宋体" w:hAnsi="宋体"/>
                <w:sz w:val="18"/>
                <w:szCs w:val="18"/>
              </w:rPr>
              <w:fldChar w:fldCharType="end"/>
            </w:r>
          </w:p>
          <w:p w14:paraId="30E0837C">
            <w:pPr>
              <w:tabs>
                <w:tab w:val="left" w:pos="630"/>
              </w:tabs>
              <w:jc w:val="center"/>
              <w:rPr>
                <w:rFonts w:hint="eastAsia" w:ascii="宋体" w:hAnsi="宋体" w:eastAsiaTheme="minorEastAsia" w:cstheme="minorBidi"/>
                <w:kern w:val="2"/>
                <w:sz w:val="18"/>
                <w:szCs w:val="18"/>
                <w:lang w:val="en-US" w:eastAsia="zh-CN" w:bidi="ar-SA"/>
              </w:rPr>
            </w:pPr>
            <w:r>
              <w:rPr>
                <w:rFonts w:hint="eastAsia" w:ascii="宋体" w:hAnsi="宋体"/>
                <w:sz w:val="18"/>
                <w:szCs w:val="18"/>
              </w:rPr>
              <w:t xml:space="preserve"> </w:t>
            </w:r>
          </w:p>
        </w:tc>
        <w:tc>
          <w:tcPr>
            <w:tcW w:w="1883" w:type="dxa"/>
            <w:shd w:val="clear" w:color="auto" w:fill="auto"/>
            <w:noWrap w:val="0"/>
            <w:vAlign w:val="center"/>
          </w:tcPr>
          <w:p w14:paraId="1B6A6530">
            <w:pPr>
              <w:tabs>
                <w:tab w:val="left" w:pos="630"/>
              </w:tabs>
              <w:jc w:val="center"/>
              <w:rPr>
                <w:rFonts w:hint="eastAsia" w:ascii="宋体" w:hAnsi="宋体" w:eastAsiaTheme="minorEastAsia" w:cstheme="minorBidi"/>
                <w:kern w:val="2"/>
                <w:sz w:val="18"/>
                <w:szCs w:val="18"/>
                <w:lang w:val="en-US" w:eastAsia="zh-CN" w:bidi="ar-SA"/>
              </w:rPr>
            </w:pPr>
            <w:r>
              <w:rPr>
                <w:rFonts w:hint="eastAsia" w:ascii="宋体" w:hAnsi="宋体"/>
                <w:sz w:val="18"/>
                <w:szCs w:val="18"/>
              </w:rPr>
              <w:fldChar w:fldCharType="begin">
                <w:ffData>
                  <w:name w:val="Text14"/>
                  <w:enabled/>
                  <w:calcOnExit w:val="0"/>
                  <w:textInput/>
                </w:ffData>
              </w:fldChar>
            </w:r>
            <w:r>
              <w:rPr>
                <w:rFonts w:hint="eastAsia" w:ascii="宋体" w:hAnsi="宋体"/>
                <w:sz w:val="18"/>
                <w:szCs w:val="18"/>
              </w:rPr>
              <w:instrText xml:space="preserve">FORMTEXT</w:instrText>
            </w:r>
            <w:r>
              <w:rPr>
                <w:rFonts w:hint="eastAsia" w:ascii="宋体" w:hAnsi="宋体"/>
                <w:sz w:val="18"/>
                <w:szCs w:val="18"/>
              </w:rPr>
              <w:fldChar w:fldCharType="separate"/>
            </w:r>
            <w:r>
              <w:rPr>
                <w:rFonts w:hint="default" w:ascii="宋体" w:hAnsi="宋体"/>
                <w:sz w:val="18"/>
                <w:szCs w:val="18"/>
                <w:lang w:val="en-US"/>
              </w:rPr>
              <w:t>     </w:t>
            </w:r>
            <w:r>
              <w:rPr>
                <w:rFonts w:hint="eastAsia" w:ascii="宋体" w:hAnsi="宋体"/>
                <w:sz w:val="18"/>
                <w:szCs w:val="18"/>
              </w:rPr>
              <w:fldChar w:fldCharType="end"/>
            </w:r>
          </w:p>
        </w:tc>
      </w:tr>
      <w:tr w14:paraId="07DF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883" w:type="dxa"/>
            <w:noWrap w:val="0"/>
            <w:vAlign w:val="center"/>
          </w:tcPr>
          <w:p w14:paraId="3D862898">
            <w:pPr>
              <w:tabs>
                <w:tab w:val="left" w:pos="630"/>
              </w:tabs>
              <w:jc w:val="center"/>
              <w:rPr>
                <w:rFonts w:hint="eastAsia" w:ascii="宋体" w:hAnsi="宋体"/>
                <w:sz w:val="18"/>
                <w:szCs w:val="18"/>
              </w:rPr>
            </w:pPr>
            <w:r>
              <w:rPr>
                <w:rFonts w:hint="eastAsia" w:ascii="宋体" w:hAnsi="宋体"/>
                <w:sz w:val="18"/>
                <w:szCs w:val="18"/>
              </w:rPr>
              <w:t>费用总计（大写）</w:t>
            </w:r>
          </w:p>
        </w:tc>
        <w:tc>
          <w:tcPr>
            <w:tcW w:w="7532" w:type="dxa"/>
            <w:gridSpan w:val="4"/>
            <w:shd w:val="clear" w:color="auto" w:fill="auto"/>
            <w:noWrap w:val="0"/>
            <w:vAlign w:val="center"/>
          </w:tcPr>
          <w:p w14:paraId="34987F2D">
            <w:pPr>
              <w:tabs>
                <w:tab w:val="left" w:pos="630"/>
              </w:tabs>
              <w:jc w:val="center"/>
              <w:rPr>
                <w:rFonts w:hint="eastAsia" w:ascii="宋体" w:hAnsi="宋体" w:eastAsiaTheme="minorEastAsia" w:cstheme="minorBidi"/>
                <w:kern w:val="2"/>
                <w:sz w:val="18"/>
                <w:szCs w:val="18"/>
                <w:lang w:val="en-US" w:eastAsia="zh-CN" w:bidi="ar-SA"/>
              </w:rPr>
            </w:pPr>
            <w:r>
              <w:rPr>
                <w:rFonts w:hint="eastAsia" w:ascii="宋体" w:hAnsi="宋体"/>
                <w:sz w:val="18"/>
                <w:szCs w:val="18"/>
              </w:rPr>
              <w:fldChar w:fldCharType="begin">
                <w:ffData>
                  <w:name w:val="Text15"/>
                  <w:enabled/>
                  <w:calcOnExit w:val="0"/>
                  <w:textInput/>
                </w:ffData>
              </w:fldChar>
            </w:r>
            <w:r>
              <w:rPr>
                <w:rFonts w:hint="eastAsia" w:ascii="宋体" w:hAnsi="宋体"/>
                <w:sz w:val="18"/>
                <w:szCs w:val="18"/>
              </w:rPr>
              <w:instrText xml:space="preserve">FORMTEXT</w:instrText>
            </w:r>
            <w:r>
              <w:rPr>
                <w:rFonts w:hint="eastAsia" w:ascii="宋体" w:hAnsi="宋体"/>
                <w:sz w:val="18"/>
                <w:szCs w:val="18"/>
              </w:rPr>
              <w:fldChar w:fldCharType="separate"/>
            </w:r>
            <w:r>
              <w:rPr>
                <w:rFonts w:hint="default" w:ascii="宋体" w:hAnsi="宋体"/>
                <w:sz w:val="18"/>
                <w:szCs w:val="18"/>
                <w:lang w:val="en-US"/>
              </w:rPr>
              <w:t>     </w:t>
            </w:r>
            <w:r>
              <w:rPr>
                <w:rFonts w:hint="eastAsia" w:ascii="宋体" w:hAnsi="宋体"/>
                <w:sz w:val="18"/>
                <w:szCs w:val="18"/>
              </w:rPr>
              <w:fldChar w:fldCharType="end"/>
            </w:r>
          </w:p>
        </w:tc>
      </w:tr>
    </w:tbl>
    <w:p w14:paraId="0BA3FF8F">
      <w:pPr>
        <w:tabs>
          <w:tab w:val="left" w:pos="630"/>
        </w:tabs>
        <w:rPr>
          <w:rFonts w:hint="eastAsia" w:ascii="宋体" w:hAnsi="宋体"/>
          <w:sz w:val="21"/>
          <w:szCs w:val="21"/>
        </w:rPr>
      </w:pPr>
    </w:p>
    <w:p w14:paraId="2E3E0674">
      <w:pPr>
        <w:tabs>
          <w:tab w:val="left" w:pos="630"/>
        </w:tabs>
        <w:ind w:firstLine="420" w:firstLineChars="200"/>
        <w:rPr>
          <w:rFonts w:hint="eastAsia" w:ascii="宋体" w:hAnsi="宋体"/>
          <w:sz w:val="21"/>
          <w:szCs w:val="21"/>
        </w:rPr>
      </w:pPr>
      <w:r>
        <w:rPr>
          <w:rFonts w:hint="eastAsia" w:ascii="宋体" w:hAnsi="宋体"/>
          <w:sz w:val="21"/>
          <w:szCs w:val="21"/>
        </w:rPr>
        <w:t>3. 再认证审核时，甲方应向乙方支付再认证审核费用如下（以人民币计算，单位：元）：</w:t>
      </w:r>
    </w:p>
    <w:tbl>
      <w:tblPr>
        <w:tblStyle w:val="5"/>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7"/>
        <w:gridCol w:w="1887"/>
        <w:gridCol w:w="1887"/>
        <w:gridCol w:w="1887"/>
        <w:gridCol w:w="1891"/>
      </w:tblGrid>
      <w:tr w14:paraId="47754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887" w:type="dxa"/>
            <w:noWrap w:val="0"/>
            <w:vAlign w:val="center"/>
          </w:tcPr>
          <w:p w14:paraId="25164D26">
            <w:pPr>
              <w:tabs>
                <w:tab w:val="left" w:pos="630"/>
              </w:tabs>
              <w:jc w:val="center"/>
              <w:rPr>
                <w:rFonts w:hint="eastAsia" w:ascii="宋体" w:hAnsi="宋体"/>
                <w:sz w:val="18"/>
                <w:szCs w:val="18"/>
              </w:rPr>
            </w:pPr>
          </w:p>
        </w:tc>
        <w:tc>
          <w:tcPr>
            <w:tcW w:w="1887" w:type="dxa"/>
            <w:noWrap w:val="0"/>
            <w:vAlign w:val="center"/>
          </w:tcPr>
          <w:p w14:paraId="657ACC6F">
            <w:pPr>
              <w:tabs>
                <w:tab w:val="left" w:pos="630"/>
              </w:tabs>
              <w:spacing w:line="240" w:lineRule="exact"/>
              <w:jc w:val="center"/>
              <w:rPr>
                <w:rFonts w:hint="eastAsia" w:ascii="宋体" w:hAnsi="宋体"/>
                <w:sz w:val="18"/>
                <w:szCs w:val="18"/>
              </w:rPr>
            </w:pPr>
            <w:r>
              <w:rPr>
                <w:rFonts w:hint="eastAsia" w:ascii="宋体" w:hAnsi="宋体"/>
                <w:sz w:val="18"/>
                <w:szCs w:val="18"/>
              </w:rPr>
              <w:t>质量管理</w:t>
            </w:r>
          </w:p>
          <w:p w14:paraId="7397151A">
            <w:pPr>
              <w:tabs>
                <w:tab w:val="left" w:pos="630"/>
              </w:tabs>
              <w:spacing w:line="240" w:lineRule="exact"/>
              <w:jc w:val="center"/>
              <w:rPr>
                <w:rFonts w:hint="eastAsia" w:ascii="宋体" w:hAnsi="宋体"/>
                <w:sz w:val="18"/>
                <w:szCs w:val="18"/>
              </w:rPr>
            </w:pPr>
            <w:r>
              <w:rPr>
                <w:rFonts w:hint="eastAsia" w:ascii="宋体" w:hAnsi="宋体"/>
                <w:sz w:val="18"/>
                <w:szCs w:val="18"/>
              </w:rPr>
              <w:t>体系认证</w:t>
            </w:r>
          </w:p>
        </w:tc>
        <w:tc>
          <w:tcPr>
            <w:tcW w:w="1887" w:type="dxa"/>
            <w:noWrap w:val="0"/>
            <w:vAlign w:val="center"/>
          </w:tcPr>
          <w:p w14:paraId="7AC61CB3">
            <w:pPr>
              <w:tabs>
                <w:tab w:val="left" w:pos="630"/>
              </w:tabs>
              <w:spacing w:line="240" w:lineRule="exact"/>
              <w:jc w:val="center"/>
              <w:rPr>
                <w:rFonts w:hint="eastAsia" w:ascii="宋体" w:hAnsi="宋体"/>
                <w:sz w:val="18"/>
                <w:szCs w:val="18"/>
              </w:rPr>
            </w:pPr>
            <w:r>
              <w:rPr>
                <w:rFonts w:hint="eastAsia" w:ascii="宋体" w:hAnsi="宋体"/>
                <w:sz w:val="18"/>
                <w:szCs w:val="18"/>
              </w:rPr>
              <w:t>环境管理</w:t>
            </w:r>
          </w:p>
          <w:p w14:paraId="6F2786CD">
            <w:pPr>
              <w:tabs>
                <w:tab w:val="left" w:pos="630"/>
              </w:tabs>
              <w:spacing w:line="240" w:lineRule="exact"/>
              <w:jc w:val="center"/>
              <w:rPr>
                <w:rFonts w:hint="eastAsia" w:ascii="宋体" w:hAnsi="宋体"/>
                <w:sz w:val="18"/>
                <w:szCs w:val="18"/>
              </w:rPr>
            </w:pPr>
            <w:r>
              <w:rPr>
                <w:rFonts w:hint="eastAsia" w:ascii="宋体" w:hAnsi="宋体"/>
                <w:sz w:val="18"/>
                <w:szCs w:val="18"/>
              </w:rPr>
              <w:t>体系认证</w:t>
            </w:r>
          </w:p>
        </w:tc>
        <w:tc>
          <w:tcPr>
            <w:tcW w:w="1887" w:type="dxa"/>
            <w:noWrap w:val="0"/>
            <w:vAlign w:val="center"/>
          </w:tcPr>
          <w:p w14:paraId="2FD0BE14">
            <w:pPr>
              <w:tabs>
                <w:tab w:val="left" w:pos="630"/>
              </w:tabs>
              <w:spacing w:line="240" w:lineRule="exact"/>
              <w:jc w:val="center"/>
              <w:rPr>
                <w:rFonts w:hint="eastAsia" w:ascii="宋体" w:hAnsi="宋体"/>
                <w:sz w:val="18"/>
                <w:szCs w:val="18"/>
              </w:rPr>
            </w:pPr>
            <w:r>
              <w:rPr>
                <w:rFonts w:hint="eastAsia" w:ascii="宋体" w:hAnsi="宋体"/>
                <w:sz w:val="18"/>
                <w:szCs w:val="18"/>
              </w:rPr>
              <w:t>职业健康安全</w:t>
            </w:r>
          </w:p>
          <w:p w14:paraId="738C2584">
            <w:pPr>
              <w:tabs>
                <w:tab w:val="left" w:pos="630"/>
              </w:tabs>
              <w:spacing w:line="240" w:lineRule="exact"/>
              <w:jc w:val="center"/>
              <w:rPr>
                <w:rFonts w:hint="eastAsia" w:ascii="宋体" w:hAnsi="宋体"/>
                <w:sz w:val="18"/>
                <w:szCs w:val="18"/>
              </w:rPr>
            </w:pPr>
            <w:r>
              <w:rPr>
                <w:rFonts w:hint="eastAsia" w:ascii="宋体" w:hAnsi="宋体"/>
                <w:sz w:val="18"/>
                <w:szCs w:val="18"/>
              </w:rPr>
              <w:t>管理体系认证</w:t>
            </w:r>
          </w:p>
        </w:tc>
        <w:tc>
          <w:tcPr>
            <w:tcW w:w="1891" w:type="dxa"/>
            <w:noWrap w:val="0"/>
            <w:vAlign w:val="center"/>
          </w:tcPr>
          <w:p w14:paraId="6350399A">
            <w:pPr>
              <w:tabs>
                <w:tab w:val="left" w:pos="630"/>
              </w:tabs>
              <w:jc w:val="center"/>
              <w:rPr>
                <w:rFonts w:hint="eastAsia" w:ascii="宋体" w:hAnsi="宋体"/>
                <w:sz w:val="18"/>
                <w:szCs w:val="18"/>
              </w:rPr>
            </w:pPr>
            <w:r>
              <w:rPr>
                <w:rFonts w:hint="eastAsia" w:ascii="宋体" w:hAnsi="宋体"/>
                <w:sz w:val="18"/>
                <w:szCs w:val="18"/>
              </w:rPr>
              <w:t>其他</w:t>
            </w:r>
          </w:p>
        </w:tc>
      </w:tr>
      <w:tr w14:paraId="7F65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887" w:type="dxa"/>
            <w:noWrap w:val="0"/>
            <w:vAlign w:val="center"/>
          </w:tcPr>
          <w:p w14:paraId="4EDC79E0">
            <w:pPr>
              <w:tabs>
                <w:tab w:val="left" w:pos="630"/>
              </w:tabs>
              <w:jc w:val="center"/>
              <w:rPr>
                <w:rFonts w:hint="eastAsia" w:ascii="宋体" w:hAnsi="宋体"/>
                <w:sz w:val="18"/>
                <w:szCs w:val="18"/>
              </w:rPr>
            </w:pPr>
            <w:r>
              <w:rPr>
                <w:rFonts w:hint="eastAsia" w:ascii="宋体" w:hAnsi="宋体"/>
                <w:sz w:val="18"/>
                <w:szCs w:val="18"/>
              </w:rPr>
              <w:t>再认证审核费</w:t>
            </w:r>
          </w:p>
          <w:p w14:paraId="6FFC1090">
            <w:pPr>
              <w:tabs>
                <w:tab w:val="left" w:pos="630"/>
              </w:tabs>
              <w:jc w:val="center"/>
              <w:rPr>
                <w:rFonts w:hint="eastAsia" w:ascii="宋体" w:hAnsi="宋体"/>
                <w:sz w:val="18"/>
                <w:szCs w:val="18"/>
              </w:rPr>
            </w:pPr>
            <w:r>
              <w:rPr>
                <w:rFonts w:hint="eastAsia" w:ascii="宋体" w:hAnsi="宋体"/>
                <w:sz w:val="18"/>
                <w:szCs w:val="18"/>
              </w:rPr>
              <w:t>（含注册费）</w:t>
            </w:r>
          </w:p>
        </w:tc>
        <w:tc>
          <w:tcPr>
            <w:tcW w:w="1887" w:type="dxa"/>
            <w:shd w:val="clear" w:color="auto" w:fill="auto"/>
            <w:noWrap w:val="0"/>
            <w:vAlign w:val="center"/>
          </w:tcPr>
          <w:p w14:paraId="0132E8FD">
            <w:pPr>
              <w:tabs>
                <w:tab w:val="left" w:pos="630"/>
              </w:tabs>
              <w:jc w:val="center"/>
              <w:rPr>
                <w:rFonts w:hint="eastAsia" w:ascii="宋体" w:hAnsi="宋体" w:eastAsiaTheme="minorEastAsia" w:cstheme="minorBidi"/>
                <w:kern w:val="2"/>
                <w:sz w:val="18"/>
                <w:szCs w:val="18"/>
                <w:lang w:val="en-US" w:eastAsia="zh-CN" w:bidi="ar-SA"/>
              </w:rPr>
            </w:pPr>
            <w:r>
              <w:rPr>
                <w:rFonts w:hint="eastAsia" w:ascii="宋体" w:hAnsi="宋体"/>
                <w:sz w:val="18"/>
                <w:szCs w:val="18"/>
              </w:rPr>
              <w:fldChar w:fldCharType="begin">
                <w:ffData>
                  <w:name w:val="Text11"/>
                  <w:enabled/>
                  <w:calcOnExit w:val="0"/>
                  <w:textInput/>
                </w:ffData>
              </w:fldChar>
            </w:r>
            <w:r>
              <w:rPr>
                <w:rFonts w:hint="eastAsia" w:ascii="宋体" w:hAnsi="宋体"/>
                <w:sz w:val="18"/>
                <w:szCs w:val="18"/>
              </w:rPr>
              <w:instrText xml:space="preserve">FORMTEXT</w:instrText>
            </w:r>
            <w:r>
              <w:rPr>
                <w:rFonts w:hint="eastAsia" w:ascii="宋体" w:hAnsi="宋体"/>
                <w:sz w:val="18"/>
                <w:szCs w:val="18"/>
              </w:rPr>
              <w:fldChar w:fldCharType="separate"/>
            </w:r>
            <w:r>
              <w:rPr>
                <w:rFonts w:hint="default" w:ascii="宋体" w:hAnsi="宋体"/>
                <w:sz w:val="18"/>
                <w:szCs w:val="18"/>
                <w:lang w:val="en-US"/>
              </w:rPr>
              <w:t>     </w:t>
            </w:r>
            <w:r>
              <w:rPr>
                <w:rFonts w:hint="eastAsia" w:ascii="宋体" w:hAnsi="宋体"/>
                <w:sz w:val="18"/>
                <w:szCs w:val="18"/>
              </w:rPr>
              <w:fldChar w:fldCharType="end"/>
            </w:r>
          </w:p>
        </w:tc>
        <w:tc>
          <w:tcPr>
            <w:tcW w:w="1887" w:type="dxa"/>
            <w:shd w:val="clear" w:color="auto" w:fill="auto"/>
            <w:noWrap w:val="0"/>
            <w:vAlign w:val="center"/>
          </w:tcPr>
          <w:p w14:paraId="391C38CE">
            <w:pPr>
              <w:tabs>
                <w:tab w:val="left" w:pos="630"/>
              </w:tabs>
              <w:jc w:val="center"/>
              <w:rPr>
                <w:rFonts w:hint="eastAsia" w:ascii="宋体" w:hAnsi="宋体" w:eastAsiaTheme="minorEastAsia" w:cstheme="minorBidi"/>
                <w:kern w:val="2"/>
                <w:sz w:val="18"/>
                <w:szCs w:val="18"/>
                <w:lang w:val="en-US" w:eastAsia="zh-CN" w:bidi="ar-SA"/>
              </w:rPr>
            </w:pPr>
            <w:r>
              <w:rPr>
                <w:rFonts w:hint="eastAsia" w:ascii="宋体" w:hAnsi="宋体"/>
                <w:sz w:val="18"/>
                <w:szCs w:val="18"/>
              </w:rPr>
              <w:fldChar w:fldCharType="begin">
                <w:ffData>
                  <w:name w:val="Text12"/>
                  <w:enabled/>
                  <w:calcOnExit w:val="0"/>
                  <w:textInput/>
                </w:ffData>
              </w:fldChar>
            </w:r>
            <w:r>
              <w:rPr>
                <w:rFonts w:hint="eastAsia" w:ascii="宋体" w:hAnsi="宋体"/>
                <w:sz w:val="18"/>
                <w:szCs w:val="18"/>
              </w:rPr>
              <w:instrText xml:space="preserve">FORMTEXT</w:instrText>
            </w:r>
            <w:r>
              <w:rPr>
                <w:rFonts w:hint="eastAsia" w:ascii="宋体" w:hAnsi="宋体"/>
                <w:sz w:val="18"/>
                <w:szCs w:val="18"/>
              </w:rPr>
              <w:fldChar w:fldCharType="separate"/>
            </w:r>
            <w:r>
              <w:rPr>
                <w:rFonts w:hint="default" w:ascii="宋体" w:hAnsi="宋体"/>
                <w:sz w:val="18"/>
                <w:szCs w:val="18"/>
                <w:lang w:val="en-US"/>
              </w:rPr>
              <w:t>     </w:t>
            </w:r>
            <w:r>
              <w:rPr>
                <w:rFonts w:hint="eastAsia" w:ascii="宋体" w:hAnsi="宋体"/>
                <w:sz w:val="18"/>
                <w:szCs w:val="18"/>
              </w:rPr>
              <w:fldChar w:fldCharType="end"/>
            </w:r>
          </w:p>
        </w:tc>
        <w:tc>
          <w:tcPr>
            <w:tcW w:w="1887" w:type="dxa"/>
            <w:shd w:val="clear" w:color="auto" w:fill="auto"/>
            <w:noWrap w:val="0"/>
            <w:vAlign w:val="center"/>
          </w:tcPr>
          <w:p w14:paraId="3DAF8680">
            <w:pPr>
              <w:tabs>
                <w:tab w:val="left" w:pos="630"/>
              </w:tabs>
              <w:jc w:val="center"/>
              <w:rPr>
                <w:rFonts w:hint="eastAsia" w:ascii="宋体" w:hAnsi="宋体"/>
                <w:sz w:val="18"/>
                <w:szCs w:val="18"/>
              </w:rPr>
            </w:pPr>
            <w:r>
              <w:rPr>
                <w:rFonts w:hint="eastAsia" w:ascii="宋体" w:hAnsi="宋体"/>
                <w:sz w:val="18"/>
                <w:szCs w:val="18"/>
              </w:rPr>
              <w:t xml:space="preserve"> </w:t>
            </w:r>
          </w:p>
          <w:p w14:paraId="5C996128">
            <w:pPr>
              <w:tabs>
                <w:tab w:val="left" w:pos="630"/>
              </w:tabs>
              <w:jc w:val="center"/>
              <w:rPr>
                <w:rFonts w:hint="eastAsia" w:ascii="宋体" w:hAnsi="宋体"/>
                <w:sz w:val="18"/>
                <w:szCs w:val="18"/>
              </w:rPr>
            </w:pPr>
            <w:r>
              <w:rPr>
                <w:rFonts w:hint="eastAsia" w:ascii="宋体" w:hAnsi="宋体"/>
                <w:sz w:val="18"/>
                <w:szCs w:val="18"/>
              </w:rPr>
              <w:fldChar w:fldCharType="begin">
                <w:ffData>
                  <w:name w:val="Text13"/>
                  <w:enabled/>
                  <w:calcOnExit w:val="0"/>
                  <w:textInput/>
                </w:ffData>
              </w:fldChar>
            </w:r>
            <w:r>
              <w:rPr>
                <w:rFonts w:hint="eastAsia" w:ascii="宋体" w:hAnsi="宋体"/>
                <w:sz w:val="18"/>
                <w:szCs w:val="18"/>
              </w:rPr>
              <w:instrText xml:space="preserve">FORMTEXT</w:instrText>
            </w:r>
            <w:r>
              <w:rPr>
                <w:rFonts w:hint="eastAsia" w:ascii="宋体" w:hAnsi="宋体"/>
                <w:sz w:val="18"/>
                <w:szCs w:val="18"/>
              </w:rPr>
              <w:fldChar w:fldCharType="separate"/>
            </w:r>
            <w:r>
              <w:rPr>
                <w:rFonts w:hint="default" w:ascii="宋体" w:hAnsi="宋体"/>
                <w:sz w:val="18"/>
                <w:szCs w:val="18"/>
                <w:lang w:val="en-US"/>
              </w:rPr>
              <w:t>     </w:t>
            </w:r>
            <w:r>
              <w:rPr>
                <w:rFonts w:hint="eastAsia" w:ascii="宋体" w:hAnsi="宋体"/>
                <w:sz w:val="18"/>
                <w:szCs w:val="18"/>
              </w:rPr>
              <w:fldChar w:fldCharType="end"/>
            </w:r>
          </w:p>
          <w:p w14:paraId="6F431371">
            <w:pPr>
              <w:tabs>
                <w:tab w:val="left" w:pos="630"/>
              </w:tabs>
              <w:jc w:val="center"/>
              <w:rPr>
                <w:rFonts w:hint="eastAsia" w:ascii="宋体" w:hAnsi="宋体" w:eastAsiaTheme="minorEastAsia" w:cstheme="minorBidi"/>
                <w:kern w:val="2"/>
                <w:sz w:val="18"/>
                <w:szCs w:val="18"/>
                <w:lang w:val="en-US" w:eastAsia="zh-CN" w:bidi="ar-SA"/>
              </w:rPr>
            </w:pPr>
            <w:r>
              <w:rPr>
                <w:rFonts w:hint="eastAsia" w:ascii="宋体" w:hAnsi="宋体"/>
                <w:sz w:val="18"/>
                <w:szCs w:val="18"/>
              </w:rPr>
              <w:t xml:space="preserve"> </w:t>
            </w:r>
          </w:p>
        </w:tc>
        <w:tc>
          <w:tcPr>
            <w:tcW w:w="1891" w:type="dxa"/>
            <w:shd w:val="clear" w:color="auto" w:fill="auto"/>
            <w:noWrap w:val="0"/>
            <w:vAlign w:val="center"/>
          </w:tcPr>
          <w:p w14:paraId="4D04D11D">
            <w:pPr>
              <w:tabs>
                <w:tab w:val="left" w:pos="630"/>
              </w:tabs>
              <w:jc w:val="center"/>
              <w:rPr>
                <w:rFonts w:hint="eastAsia" w:ascii="宋体" w:hAnsi="宋体" w:eastAsiaTheme="minorEastAsia" w:cstheme="minorBidi"/>
                <w:kern w:val="2"/>
                <w:sz w:val="18"/>
                <w:szCs w:val="18"/>
                <w:lang w:val="en-US" w:eastAsia="zh-CN" w:bidi="ar-SA"/>
              </w:rPr>
            </w:pPr>
            <w:r>
              <w:rPr>
                <w:rFonts w:hint="eastAsia" w:ascii="宋体" w:hAnsi="宋体"/>
                <w:sz w:val="18"/>
                <w:szCs w:val="18"/>
              </w:rPr>
              <w:fldChar w:fldCharType="begin">
                <w:ffData>
                  <w:name w:val="Text14"/>
                  <w:enabled/>
                  <w:calcOnExit w:val="0"/>
                  <w:textInput/>
                </w:ffData>
              </w:fldChar>
            </w:r>
            <w:r>
              <w:rPr>
                <w:rFonts w:hint="eastAsia" w:ascii="宋体" w:hAnsi="宋体"/>
                <w:sz w:val="18"/>
                <w:szCs w:val="18"/>
              </w:rPr>
              <w:instrText xml:space="preserve">FORMTEXT</w:instrText>
            </w:r>
            <w:r>
              <w:rPr>
                <w:rFonts w:hint="eastAsia" w:ascii="宋体" w:hAnsi="宋体"/>
                <w:sz w:val="18"/>
                <w:szCs w:val="18"/>
              </w:rPr>
              <w:fldChar w:fldCharType="separate"/>
            </w:r>
            <w:r>
              <w:rPr>
                <w:rFonts w:hint="default" w:ascii="宋体" w:hAnsi="宋体"/>
                <w:sz w:val="18"/>
                <w:szCs w:val="18"/>
                <w:lang w:val="en-US"/>
              </w:rPr>
              <w:t>     </w:t>
            </w:r>
            <w:r>
              <w:rPr>
                <w:rFonts w:hint="eastAsia" w:ascii="宋体" w:hAnsi="宋体"/>
                <w:sz w:val="18"/>
                <w:szCs w:val="18"/>
              </w:rPr>
              <w:fldChar w:fldCharType="end"/>
            </w:r>
          </w:p>
        </w:tc>
      </w:tr>
      <w:tr w14:paraId="4AD4D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887" w:type="dxa"/>
            <w:noWrap w:val="0"/>
            <w:vAlign w:val="center"/>
          </w:tcPr>
          <w:p w14:paraId="7176469C">
            <w:pPr>
              <w:tabs>
                <w:tab w:val="left" w:pos="630"/>
              </w:tabs>
              <w:jc w:val="center"/>
              <w:rPr>
                <w:rFonts w:hint="eastAsia" w:ascii="宋体" w:hAnsi="宋体"/>
                <w:sz w:val="18"/>
                <w:szCs w:val="18"/>
              </w:rPr>
            </w:pPr>
            <w:r>
              <w:rPr>
                <w:rFonts w:hint="eastAsia" w:ascii="宋体" w:hAnsi="宋体"/>
                <w:sz w:val="18"/>
                <w:szCs w:val="18"/>
              </w:rPr>
              <w:t>费用总计（大写）</w:t>
            </w:r>
          </w:p>
        </w:tc>
        <w:tc>
          <w:tcPr>
            <w:tcW w:w="7552" w:type="dxa"/>
            <w:gridSpan w:val="4"/>
            <w:shd w:val="clear" w:color="auto" w:fill="auto"/>
            <w:noWrap w:val="0"/>
            <w:vAlign w:val="center"/>
          </w:tcPr>
          <w:p w14:paraId="0B2232B2">
            <w:pPr>
              <w:tabs>
                <w:tab w:val="left" w:pos="630"/>
              </w:tabs>
              <w:jc w:val="center"/>
              <w:rPr>
                <w:rFonts w:hint="eastAsia" w:ascii="宋体" w:hAnsi="宋体" w:eastAsiaTheme="minorEastAsia" w:cstheme="minorBidi"/>
                <w:kern w:val="2"/>
                <w:sz w:val="18"/>
                <w:szCs w:val="18"/>
                <w:lang w:val="en-US" w:eastAsia="zh-CN" w:bidi="ar-SA"/>
              </w:rPr>
            </w:pPr>
            <w:r>
              <w:rPr>
                <w:rFonts w:hint="eastAsia" w:ascii="宋体" w:hAnsi="宋体"/>
                <w:sz w:val="18"/>
                <w:szCs w:val="18"/>
              </w:rPr>
              <w:fldChar w:fldCharType="begin">
                <w:ffData>
                  <w:name w:val="Text15"/>
                  <w:enabled/>
                  <w:calcOnExit w:val="0"/>
                  <w:textInput/>
                </w:ffData>
              </w:fldChar>
            </w:r>
            <w:r>
              <w:rPr>
                <w:rFonts w:hint="eastAsia" w:ascii="宋体" w:hAnsi="宋体"/>
                <w:sz w:val="18"/>
                <w:szCs w:val="18"/>
              </w:rPr>
              <w:instrText xml:space="preserve">FORMTEXT</w:instrText>
            </w:r>
            <w:r>
              <w:rPr>
                <w:rFonts w:hint="eastAsia" w:ascii="宋体" w:hAnsi="宋体"/>
                <w:sz w:val="18"/>
                <w:szCs w:val="18"/>
              </w:rPr>
              <w:fldChar w:fldCharType="separate"/>
            </w:r>
            <w:r>
              <w:rPr>
                <w:rFonts w:hint="default" w:ascii="宋体" w:hAnsi="宋体"/>
                <w:sz w:val="18"/>
                <w:szCs w:val="18"/>
                <w:lang w:val="en-US"/>
              </w:rPr>
              <w:t>     </w:t>
            </w:r>
            <w:r>
              <w:rPr>
                <w:rFonts w:hint="eastAsia" w:ascii="宋体" w:hAnsi="宋体"/>
                <w:sz w:val="18"/>
                <w:szCs w:val="18"/>
              </w:rPr>
              <w:fldChar w:fldCharType="end"/>
            </w:r>
          </w:p>
        </w:tc>
      </w:tr>
    </w:tbl>
    <w:p w14:paraId="2D016506">
      <w:pPr>
        <w:tabs>
          <w:tab w:val="left" w:pos="630"/>
        </w:tabs>
        <w:ind w:firstLine="420" w:firstLineChars="200"/>
        <w:rPr>
          <w:rFonts w:hint="eastAsia" w:ascii="宋体" w:hAnsi="宋体"/>
          <w:sz w:val="21"/>
          <w:szCs w:val="21"/>
        </w:rPr>
      </w:pPr>
    </w:p>
    <w:p w14:paraId="72A35822">
      <w:pPr>
        <w:tabs>
          <w:tab w:val="left" w:pos="630"/>
        </w:tabs>
        <w:ind w:firstLine="420" w:firstLineChars="200"/>
        <w:rPr>
          <w:rFonts w:hint="eastAsia" w:ascii="宋体" w:hAnsi="宋体"/>
          <w:sz w:val="21"/>
          <w:szCs w:val="21"/>
        </w:rPr>
      </w:pPr>
      <w:r>
        <w:rPr>
          <w:rFonts w:hint="eastAsia" w:ascii="宋体" w:hAnsi="宋体"/>
          <w:sz w:val="21"/>
          <w:szCs w:val="21"/>
        </w:rPr>
        <w:t>4. 扩大认证范围，甲方应向乙方支付扩大认证审核费用如下（以人民币计算，单位：元）：</w:t>
      </w:r>
    </w:p>
    <w:tbl>
      <w:tblPr>
        <w:tblStyle w:val="5"/>
        <w:tblW w:w="9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3"/>
        <w:gridCol w:w="1883"/>
        <w:gridCol w:w="1883"/>
        <w:gridCol w:w="1883"/>
        <w:gridCol w:w="1883"/>
      </w:tblGrid>
      <w:tr w14:paraId="6F2A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883" w:type="dxa"/>
            <w:noWrap w:val="0"/>
            <w:vAlign w:val="center"/>
          </w:tcPr>
          <w:p w14:paraId="51C4DB30">
            <w:pPr>
              <w:tabs>
                <w:tab w:val="left" w:pos="630"/>
              </w:tabs>
              <w:jc w:val="center"/>
              <w:rPr>
                <w:rFonts w:hint="eastAsia" w:ascii="宋体" w:hAnsi="宋体"/>
                <w:sz w:val="18"/>
                <w:szCs w:val="18"/>
              </w:rPr>
            </w:pPr>
          </w:p>
        </w:tc>
        <w:tc>
          <w:tcPr>
            <w:tcW w:w="1883" w:type="dxa"/>
            <w:noWrap w:val="0"/>
            <w:vAlign w:val="center"/>
          </w:tcPr>
          <w:p w14:paraId="2B2531DC">
            <w:pPr>
              <w:tabs>
                <w:tab w:val="left" w:pos="630"/>
              </w:tabs>
              <w:spacing w:line="240" w:lineRule="exact"/>
              <w:jc w:val="center"/>
              <w:rPr>
                <w:rFonts w:hint="eastAsia" w:ascii="宋体" w:hAnsi="宋体"/>
                <w:sz w:val="18"/>
                <w:szCs w:val="18"/>
              </w:rPr>
            </w:pPr>
            <w:r>
              <w:rPr>
                <w:rFonts w:hint="eastAsia" w:ascii="宋体" w:hAnsi="宋体"/>
                <w:sz w:val="18"/>
                <w:szCs w:val="18"/>
              </w:rPr>
              <w:t>质量管理</w:t>
            </w:r>
          </w:p>
          <w:p w14:paraId="001B5549">
            <w:pPr>
              <w:tabs>
                <w:tab w:val="left" w:pos="630"/>
              </w:tabs>
              <w:spacing w:line="240" w:lineRule="exact"/>
              <w:jc w:val="center"/>
              <w:rPr>
                <w:rFonts w:hint="eastAsia" w:ascii="宋体" w:hAnsi="宋体"/>
                <w:sz w:val="18"/>
                <w:szCs w:val="18"/>
              </w:rPr>
            </w:pPr>
            <w:r>
              <w:rPr>
                <w:rFonts w:hint="eastAsia" w:ascii="宋体" w:hAnsi="宋体"/>
                <w:sz w:val="18"/>
                <w:szCs w:val="18"/>
              </w:rPr>
              <w:t>体系认证</w:t>
            </w:r>
          </w:p>
        </w:tc>
        <w:tc>
          <w:tcPr>
            <w:tcW w:w="1883" w:type="dxa"/>
            <w:noWrap w:val="0"/>
            <w:vAlign w:val="center"/>
          </w:tcPr>
          <w:p w14:paraId="6805AF9F">
            <w:pPr>
              <w:tabs>
                <w:tab w:val="left" w:pos="630"/>
              </w:tabs>
              <w:spacing w:line="240" w:lineRule="exact"/>
              <w:jc w:val="center"/>
              <w:rPr>
                <w:rFonts w:hint="eastAsia" w:ascii="宋体" w:hAnsi="宋体"/>
                <w:sz w:val="18"/>
                <w:szCs w:val="18"/>
              </w:rPr>
            </w:pPr>
            <w:r>
              <w:rPr>
                <w:rFonts w:hint="eastAsia" w:ascii="宋体" w:hAnsi="宋体"/>
                <w:sz w:val="18"/>
                <w:szCs w:val="18"/>
              </w:rPr>
              <w:t>环境管理</w:t>
            </w:r>
          </w:p>
          <w:p w14:paraId="380E9E0A">
            <w:pPr>
              <w:tabs>
                <w:tab w:val="left" w:pos="630"/>
              </w:tabs>
              <w:spacing w:line="240" w:lineRule="exact"/>
              <w:jc w:val="center"/>
              <w:rPr>
                <w:rFonts w:hint="eastAsia" w:ascii="宋体" w:hAnsi="宋体"/>
                <w:sz w:val="18"/>
                <w:szCs w:val="18"/>
              </w:rPr>
            </w:pPr>
            <w:r>
              <w:rPr>
                <w:rFonts w:hint="eastAsia" w:ascii="宋体" w:hAnsi="宋体"/>
                <w:sz w:val="18"/>
                <w:szCs w:val="18"/>
              </w:rPr>
              <w:t>体系认证</w:t>
            </w:r>
          </w:p>
        </w:tc>
        <w:tc>
          <w:tcPr>
            <w:tcW w:w="1883" w:type="dxa"/>
            <w:noWrap w:val="0"/>
            <w:vAlign w:val="center"/>
          </w:tcPr>
          <w:p w14:paraId="5463516C">
            <w:pPr>
              <w:tabs>
                <w:tab w:val="left" w:pos="630"/>
              </w:tabs>
              <w:spacing w:line="240" w:lineRule="exact"/>
              <w:jc w:val="center"/>
              <w:rPr>
                <w:rFonts w:hint="eastAsia" w:ascii="宋体" w:hAnsi="宋体"/>
                <w:sz w:val="18"/>
                <w:szCs w:val="18"/>
              </w:rPr>
            </w:pPr>
            <w:r>
              <w:rPr>
                <w:rFonts w:hint="eastAsia" w:ascii="宋体" w:hAnsi="宋体"/>
                <w:sz w:val="18"/>
                <w:szCs w:val="18"/>
              </w:rPr>
              <w:t>职业健康安全</w:t>
            </w:r>
          </w:p>
          <w:p w14:paraId="251856B8">
            <w:pPr>
              <w:tabs>
                <w:tab w:val="left" w:pos="630"/>
              </w:tabs>
              <w:spacing w:line="240" w:lineRule="exact"/>
              <w:jc w:val="center"/>
              <w:rPr>
                <w:rFonts w:hint="eastAsia" w:ascii="宋体" w:hAnsi="宋体"/>
                <w:sz w:val="18"/>
                <w:szCs w:val="18"/>
              </w:rPr>
            </w:pPr>
            <w:r>
              <w:rPr>
                <w:rFonts w:hint="eastAsia" w:ascii="宋体" w:hAnsi="宋体"/>
                <w:sz w:val="18"/>
                <w:szCs w:val="18"/>
              </w:rPr>
              <w:t>管理体系认证</w:t>
            </w:r>
          </w:p>
        </w:tc>
        <w:tc>
          <w:tcPr>
            <w:tcW w:w="1883" w:type="dxa"/>
            <w:noWrap w:val="0"/>
            <w:vAlign w:val="center"/>
          </w:tcPr>
          <w:p w14:paraId="18721CDF">
            <w:pPr>
              <w:tabs>
                <w:tab w:val="left" w:pos="630"/>
              </w:tabs>
              <w:jc w:val="center"/>
              <w:rPr>
                <w:rFonts w:hint="eastAsia" w:ascii="宋体" w:hAnsi="宋体"/>
                <w:sz w:val="18"/>
                <w:szCs w:val="18"/>
              </w:rPr>
            </w:pPr>
            <w:r>
              <w:rPr>
                <w:rFonts w:hint="eastAsia" w:ascii="宋体" w:hAnsi="宋体"/>
                <w:sz w:val="18"/>
                <w:szCs w:val="18"/>
              </w:rPr>
              <w:t>其他</w:t>
            </w:r>
          </w:p>
        </w:tc>
      </w:tr>
      <w:tr w14:paraId="50E5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883" w:type="dxa"/>
            <w:noWrap w:val="0"/>
            <w:vAlign w:val="center"/>
          </w:tcPr>
          <w:p w14:paraId="210180CF">
            <w:pPr>
              <w:tabs>
                <w:tab w:val="left" w:pos="630"/>
              </w:tabs>
              <w:jc w:val="center"/>
              <w:rPr>
                <w:rFonts w:hint="eastAsia" w:ascii="宋体" w:hAnsi="宋体"/>
                <w:sz w:val="18"/>
                <w:szCs w:val="18"/>
              </w:rPr>
            </w:pPr>
            <w:r>
              <w:rPr>
                <w:rFonts w:hint="eastAsia" w:ascii="宋体" w:hAnsi="宋体"/>
                <w:sz w:val="18"/>
                <w:szCs w:val="18"/>
              </w:rPr>
              <w:t>扩大认证范围费用</w:t>
            </w:r>
          </w:p>
        </w:tc>
        <w:tc>
          <w:tcPr>
            <w:tcW w:w="1883" w:type="dxa"/>
            <w:shd w:val="clear" w:color="auto" w:fill="auto"/>
            <w:noWrap w:val="0"/>
            <w:vAlign w:val="center"/>
          </w:tcPr>
          <w:p w14:paraId="4524D732">
            <w:pPr>
              <w:tabs>
                <w:tab w:val="left" w:pos="630"/>
              </w:tabs>
              <w:jc w:val="center"/>
              <w:rPr>
                <w:rFonts w:hint="eastAsia" w:ascii="宋体" w:hAnsi="宋体" w:eastAsiaTheme="minorEastAsia" w:cstheme="minorBidi"/>
                <w:kern w:val="2"/>
                <w:sz w:val="18"/>
                <w:szCs w:val="18"/>
                <w:lang w:val="en-US" w:eastAsia="zh-CN" w:bidi="ar-SA"/>
              </w:rPr>
            </w:pPr>
            <w:r>
              <w:rPr>
                <w:rFonts w:hint="eastAsia" w:ascii="宋体" w:hAnsi="宋体"/>
                <w:sz w:val="18"/>
                <w:szCs w:val="18"/>
              </w:rPr>
              <w:fldChar w:fldCharType="begin">
                <w:ffData>
                  <w:name w:val="Text11"/>
                  <w:enabled/>
                  <w:calcOnExit w:val="0"/>
                  <w:textInput/>
                </w:ffData>
              </w:fldChar>
            </w:r>
            <w:r>
              <w:rPr>
                <w:rFonts w:hint="eastAsia" w:ascii="宋体" w:hAnsi="宋体"/>
                <w:sz w:val="18"/>
                <w:szCs w:val="18"/>
              </w:rPr>
              <w:instrText xml:space="preserve">FORMTEXT</w:instrText>
            </w:r>
            <w:r>
              <w:rPr>
                <w:rFonts w:hint="eastAsia" w:ascii="宋体" w:hAnsi="宋体"/>
                <w:sz w:val="18"/>
                <w:szCs w:val="18"/>
              </w:rPr>
              <w:fldChar w:fldCharType="separate"/>
            </w:r>
            <w:r>
              <w:rPr>
                <w:rFonts w:hint="default" w:ascii="宋体" w:hAnsi="宋体"/>
                <w:sz w:val="18"/>
                <w:szCs w:val="18"/>
                <w:lang w:val="en-US"/>
              </w:rPr>
              <w:t>     </w:t>
            </w:r>
            <w:r>
              <w:rPr>
                <w:rFonts w:hint="eastAsia" w:ascii="宋体" w:hAnsi="宋体"/>
                <w:sz w:val="18"/>
                <w:szCs w:val="18"/>
              </w:rPr>
              <w:fldChar w:fldCharType="end"/>
            </w:r>
          </w:p>
        </w:tc>
        <w:tc>
          <w:tcPr>
            <w:tcW w:w="1883" w:type="dxa"/>
            <w:shd w:val="clear" w:color="auto" w:fill="auto"/>
            <w:noWrap w:val="0"/>
            <w:vAlign w:val="center"/>
          </w:tcPr>
          <w:p w14:paraId="0DE33444">
            <w:pPr>
              <w:tabs>
                <w:tab w:val="left" w:pos="630"/>
              </w:tabs>
              <w:jc w:val="center"/>
              <w:rPr>
                <w:rFonts w:hint="eastAsia" w:ascii="宋体" w:hAnsi="宋体" w:eastAsiaTheme="minorEastAsia" w:cstheme="minorBidi"/>
                <w:kern w:val="2"/>
                <w:sz w:val="18"/>
                <w:szCs w:val="18"/>
                <w:lang w:val="en-US" w:eastAsia="zh-CN" w:bidi="ar-SA"/>
              </w:rPr>
            </w:pPr>
            <w:r>
              <w:rPr>
                <w:rFonts w:hint="eastAsia" w:ascii="宋体" w:hAnsi="宋体"/>
                <w:sz w:val="18"/>
                <w:szCs w:val="18"/>
              </w:rPr>
              <w:fldChar w:fldCharType="begin">
                <w:ffData>
                  <w:name w:val="Text12"/>
                  <w:enabled/>
                  <w:calcOnExit w:val="0"/>
                  <w:textInput/>
                </w:ffData>
              </w:fldChar>
            </w:r>
            <w:r>
              <w:rPr>
                <w:rFonts w:hint="eastAsia" w:ascii="宋体" w:hAnsi="宋体"/>
                <w:sz w:val="18"/>
                <w:szCs w:val="18"/>
              </w:rPr>
              <w:instrText xml:space="preserve">FORMTEXT</w:instrText>
            </w:r>
            <w:r>
              <w:rPr>
                <w:rFonts w:hint="eastAsia" w:ascii="宋体" w:hAnsi="宋体"/>
                <w:sz w:val="18"/>
                <w:szCs w:val="18"/>
              </w:rPr>
              <w:fldChar w:fldCharType="separate"/>
            </w:r>
            <w:r>
              <w:rPr>
                <w:rFonts w:hint="default" w:ascii="宋体" w:hAnsi="宋体"/>
                <w:sz w:val="18"/>
                <w:szCs w:val="18"/>
                <w:lang w:val="en-US"/>
              </w:rPr>
              <w:t>     </w:t>
            </w:r>
            <w:r>
              <w:rPr>
                <w:rFonts w:hint="eastAsia" w:ascii="宋体" w:hAnsi="宋体"/>
                <w:sz w:val="18"/>
                <w:szCs w:val="18"/>
              </w:rPr>
              <w:fldChar w:fldCharType="end"/>
            </w:r>
          </w:p>
        </w:tc>
        <w:tc>
          <w:tcPr>
            <w:tcW w:w="1883" w:type="dxa"/>
            <w:shd w:val="clear" w:color="auto" w:fill="auto"/>
            <w:noWrap w:val="0"/>
            <w:vAlign w:val="center"/>
          </w:tcPr>
          <w:p w14:paraId="2BE90AD9">
            <w:pPr>
              <w:tabs>
                <w:tab w:val="left" w:pos="630"/>
              </w:tabs>
              <w:jc w:val="center"/>
              <w:rPr>
                <w:rFonts w:hint="eastAsia" w:ascii="宋体" w:hAnsi="宋体"/>
                <w:sz w:val="18"/>
                <w:szCs w:val="18"/>
              </w:rPr>
            </w:pPr>
            <w:r>
              <w:rPr>
                <w:rFonts w:hint="eastAsia" w:ascii="宋体" w:hAnsi="宋体"/>
                <w:sz w:val="18"/>
                <w:szCs w:val="18"/>
              </w:rPr>
              <w:t xml:space="preserve"> </w:t>
            </w:r>
          </w:p>
          <w:p w14:paraId="148D6439">
            <w:pPr>
              <w:tabs>
                <w:tab w:val="left" w:pos="630"/>
              </w:tabs>
              <w:jc w:val="center"/>
              <w:rPr>
                <w:rFonts w:hint="eastAsia" w:ascii="宋体" w:hAnsi="宋体"/>
                <w:sz w:val="18"/>
                <w:szCs w:val="18"/>
              </w:rPr>
            </w:pPr>
            <w:r>
              <w:rPr>
                <w:rFonts w:hint="eastAsia" w:ascii="宋体" w:hAnsi="宋体"/>
                <w:sz w:val="18"/>
                <w:szCs w:val="18"/>
              </w:rPr>
              <w:fldChar w:fldCharType="begin">
                <w:ffData>
                  <w:name w:val="Text13"/>
                  <w:enabled/>
                  <w:calcOnExit w:val="0"/>
                  <w:textInput/>
                </w:ffData>
              </w:fldChar>
            </w:r>
            <w:r>
              <w:rPr>
                <w:rFonts w:hint="eastAsia" w:ascii="宋体" w:hAnsi="宋体"/>
                <w:sz w:val="18"/>
                <w:szCs w:val="18"/>
              </w:rPr>
              <w:instrText xml:space="preserve">FORMTEXT</w:instrText>
            </w:r>
            <w:r>
              <w:rPr>
                <w:rFonts w:hint="eastAsia" w:ascii="宋体" w:hAnsi="宋体"/>
                <w:sz w:val="18"/>
                <w:szCs w:val="18"/>
              </w:rPr>
              <w:fldChar w:fldCharType="separate"/>
            </w:r>
            <w:r>
              <w:rPr>
                <w:rFonts w:hint="default" w:ascii="宋体" w:hAnsi="宋体"/>
                <w:sz w:val="18"/>
                <w:szCs w:val="18"/>
                <w:lang w:val="en-US"/>
              </w:rPr>
              <w:t>     </w:t>
            </w:r>
            <w:r>
              <w:rPr>
                <w:rFonts w:hint="eastAsia" w:ascii="宋体" w:hAnsi="宋体"/>
                <w:sz w:val="18"/>
                <w:szCs w:val="18"/>
              </w:rPr>
              <w:fldChar w:fldCharType="end"/>
            </w:r>
          </w:p>
          <w:p w14:paraId="47B92D08">
            <w:pPr>
              <w:tabs>
                <w:tab w:val="left" w:pos="630"/>
              </w:tabs>
              <w:jc w:val="center"/>
              <w:rPr>
                <w:rFonts w:hint="eastAsia" w:ascii="宋体" w:hAnsi="宋体" w:eastAsiaTheme="minorEastAsia" w:cstheme="minorBidi"/>
                <w:kern w:val="2"/>
                <w:sz w:val="18"/>
                <w:szCs w:val="18"/>
                <w:lang w:val="en-US" w:eastAsia="zh-CN" w:bidi="ar-SA"/>
              </w:rPr>
            </w:pPr>
            <w:r>
              <w:rPr>
                <w:rFonts w:hint="eastAsia" w:ascii="宋体" w:hAnsi="宋体"/>
                <w:sz w:val="18"/>
                <w:szCs w:val="18"/>
              </w:rPr>
              <w:t xml:space="preserve"> </w:t>
            </w:r>
          </w:p>
        </w:tc>
        <w:tc>
          <w:tcPr>
            <w:tcW w:w="1883" w:type="dxa"/>
            <w:shd w:val="clear" w:color="auto" w:fill="auto"/>
            <w:noWrap w:val="0"/>
            <w:vAlign w:val="center"/>
          </w:tcPr>
          <w:p w14:paraId="0B75208C">
            <w:pPr>
              <w:tabs>
                <w:tab w:val="left" w:pos="630"/>
              </w:tabs>
              <w:jc w:val="center"/>
              <w:rPr>
                <w:rFonts w:hint="eastAsia" w:ascii="宋体" w:hAnsi="宋体" w:eastAsiaTheme="minorEastAsia" w:cstheme="minorBidi"/>
                <w:kern w:val="2"/>
                <w:sz w:val="18"/>
                <w:szCs w:val="18"/>
                <w:lang w:val="en-US" w:eastAsia="zh-CN" w:bidi="ar-SA"/>
              </w:rPr>
            </w:pPr>
            <w:r>
              <w:rPr>
                <w:rFonts w:hint="eastAsia" w:ascii="宋体" w:hAnsi="宋体"/>
                <w:sz w:val="18"/>
                <w:szCs w:val="18"/>
              </w:rPr>
              <w:fldChar w:fldCharType="begin">
                <w:ffData>
                  <w:name w:val="Text14"/>
                  <w:enabled/>
                  <w:calcOnExit w:val="0"/>
                  <w:textInput/>
                </w:ffData>
              </w:fldChar>
            </w:r>
            <w:r>
              <w:rPr>
                <w:rFonts w:hint="eastAsia" w:ascii="宋体" w:hAnsi="宋体"/>
                <w:sz w:val="18"/>
                <w:szCs w:val="18"/>
              </w:rPr>
              <w:instrText xml:space="preserve">FORMTEXT</w:instrText>
            </w:r>
            <w:r>
              <w:rPr>
                <w:rFonts w:hint="eastAsia" w:ascii="宋体" w:hAnsi="宋体"/>
                <w:sz w:val="18"/>
                <w:szCs w:val="18"/>
              </w:rPr>
              <w:fldChar w:fldCharType="separate"/>
            </w:r>
            <w:r>
              <w:rPr>
                <w:rFonts w:hint="default" w:ascii="宋体" w:hAnsi="宋体"/>
                <w:sz w:val="18"/>
                <w:szCs w:val="18"/>
                <w:lang w:val="en-US"/>
              </w:rPr>
              <w:t>     </w:t>
            </w:r>
            <w:r>
              <w:rPr>
                <w:rFonts w:hint="eastAsia" w:ascii="宋体" w:hAnsi="宋体"/>
                <w:sz w:val="18"/>
                <w:szCs w:val="18"/>
              </w:rPr>
              <w:fldChar w:fldCharType="end"/>
            </w:r>
          </w:p>
        </w:tc>
      </w:tr>
      <w:tr w14:paraId="5D97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1883" w:type="dxa"/>
            <w:noWrap w:val="0"/>
            <w:vAlign w:val="center"/>
          </w:tcPr>
          <w:p w14:paraId="1F60F0A1">
            <w:pPr>
              <w:tabs>
                <w:tab w:val="left" w:pos="630"/>
              </w:tabs>
              <w:jc w:val="center"/>
              <w:rPr>
                <w:rFonts w:hint="eastAsia" w:ascii="宋体" w:hAnsi="宋体"/>
                <w:sz w:val="18"/>
                <w:szCs w:val="18"/>
              </w:rPr>
            </w:pPr>
            <w:r>
              <w:rPr>
                <w:rFonts w:hint="eastAsia" w:ascii="宋体" w:hAnsi="宋体"/>
                <w:sz w:val="18"/>
                <w:szCs w:val="18"/>
              </w:rPr>
              <w:t>费用总计（大写）</w:t>
            </w:r>
          </w:p>
        </w:tc>
        <w:tc>
          <w:tcPr>
            <w:tcW w:w="7532" w:type="dxa"/>
            <w:gridSpan w:val="4"/>
            <w:shd w:val="clear" w:color="auto" w:fill="auto"/>
            <w:noWrap w:val="0"/>
            <w:vAlign w:val="center"/>
          </w:tcPr>
          <w:p w14:paraId="117A8AB5">
            <w:pPr>
              <w:tabs>
                <w:tab w:val="left" w:pos="630"/>
              </w:tabs>
              <w:jc w:val="center"/>
              <w:rPr>
                <w:rFonts w:hint="eastAsia" w:ascii="宋体" w:hAnsi="宋体" w:eastAsiaTheme="minorEastAsia" w:cstheme="minorBidi"/>
                <w:kern w:val="2"/>
                <w:sz w:val="18"/>
                <w:szCs w:val="18"/>
                <w:lang w:val="en-US" w:eastAsia="zh-CN" w:bidi="ar-SA"/>
              </w:rPr>
            </w:pPr>
            <w:r>
              <w:rPr>
                <w:rFonts w:hint="eastAsia" w:ascii="宋体" w:hAnsi="宋体"/>
                <w:sz w:val="18"/>
                <w:szCs w:val="18"/>
              </w:rPr>
              <w:fldChar w:fldCharType="begin">
                <w:ffData>
                  <w:name w:val="Text15"/>
                  <w:enabled/>
                  <w:calcOnExit w:val="0"/>
                  <w:textInput/>
                </w:ffData>
              </w:fldChar>
            </w:r>
            <w:r>
              <w:rPr>
                <w:rFonts w:hint="eastAsia" w:ascii="宋体" w:hAnsi="宋体"/>
                <w:sz w:val="18"/>
                <w:szCs w:val="18"/>
              </w:rPr>
              <w:instrText xml:space="preserve">FORMTEXT</w:instrText>
            </w:r>
            <w:r>
              <w:rPr>
                <w:rFonts w:hint="eastAsia" w:ascii="宋体" w:hAnsi="宋体"/>
                <w:sz w:val="18"/>
                <w:szCs w:val="18"/>
              </w:rPr>
              <w:fldChar w:fldCharType="separate"/>
            </w:r>
            <w:r>
              <w:rPr>
                <w:rFonts w:hint="default" w:ascii="宋体" w:hAnsi="宋体"/>
                <w:sz w:val="18"/>
                <w:szCs w:val="18"/>
                <w:lang w:val="en-US"/>
              </w:rPr>
              <w:t>     </w:t>
            </w:r>
            <w:r>
              <w:rPr>
                <w:rFonts w:hint="eastAsia" w:ascii="宋体" w:hAnsi="宋体"/>
                <w:sz w:val="18"/>
                <w:szCs w:val="18"/>
              </w:rPr>
              <w:fldChar w:fldCharType="end"/>
            </w:r>
          </w:p>
        </w:tc>
      </w:tr>
    </w:tbl>
    <w:p w14:paraId="1D4FFB4B">
      <w:pPr>
        <w:tabs>
          <w:tab w:val="left" w:pos="630"/>
        </w:tabs>
        <w:spacing w:before="218" w:beforeLines="70"/>
        <w:ind w:firstLine="420" w:firstLineChars="200"/>
        <w:rPr>
          <w:rFonts w:hint="eastAsia" w:ascii="宋体" w:hAnsi="宋体"/>
          <w:sz w:val="21"/>
          <w:szCs w:val="21"/>
        </w:rPr>
      </w:pPr>
      <w:r>
        <w:rPr>
          <w:rFonts w:hint="eastAsia" w:ascii="宋体" w:hAnsi="宋体"/>
          <w:sz w:val="21"/>
          <w:szCs w:val="21"/>
        </w:rPr>
        <w:t>5. 初次认证审核费，甲方于本合同签署之日起两周内支付认证费的</w:t>
      </w:r>
      <w:r>
        <w:rPr>
          <w:rFonts w:hint="eastAsia" w:ascii="宋体" w:hAnsi="宋体"/>
          <w:sz w:val="21"/>
          <w:szCs w:val="21"/>
          <w:u w:val="single"/>
        </w:rPr>
        <w:t xml:space="preserve"> </w:t>
      </w:r>
      <w:r>
        <w:rPr>
          <w:rFonts w:hint="eastAsia" w:ascii="宋体" w:hAnsi="宋体"/>
          <w:sz w:val="21"/>
          <w:szCs w:val="21"/>
          <w:u w:val="single"/>
        </w:rPr>
        <w:fldChar w:fldCharType="begin">
          <w:ffData>
            <w:name w:val="Text16"/>
            <w:enabled/>
            <w:calcOnExit w:val="0"/>
            <w:textInput/>
          </w:ffData>
        </w:fldChar>
      </w:r>
      <w:bookmarkStart w:id="30" w:name="Text16"/>
      <w:r>
        <w:rPr>
          <w:rFonts w:hint="eastAsia" w:ascii="宋体" w:hAnsi="宋体"/>
          <w:sz w:val="21"/>
          <w:szCs w:val="21"/>
          <w:u w:val="single"/>
        </w:rPr>
        <w:instrText xml:space="preserve">FORMTEXT</w:instrText>
      </w:r>
      <w:r>
        <w:rPr>
          <w:rFonts w:hint="eastAsia" w:ascii="宋体" w:hAnsi="宋体"/>
          <w:sz w:val="21"/>
          <w:szCs w:val="21"/>
          <w:u w:val="single"/>
        </w:rPr>
        <w:fldChar w:fldCharType="separate"/>
      </w:r>
      <w:r>
        <w:rPr>
          <w:rFonts w:hint="default" w:ascii="宋体" w:hAnsi="宋体"/>
          <w:sz w:val="21"/>
          <w:szCs w:val="21"/>
          <w:u w:val="single"/>
          <w:lang w:val="en-US"/>
        </w:rPr>
        <w:t>     </w:t>
      </w:r>
      <w:r>
        <w:rPr>
          <w:rFonts w:hint="eastAsia" w:ascii="宋体" w:hAnsi="宋体"/>
          <w:sz w:val="21"/>
          <w:szCs w:val="21"/>
          <w:u w:val="single"/>
        </w:rPr>
        <w:fldChar w:fldCharType="end"/>
      </w:r>
      <w:bookmarkEnd w:id="30"/>
      <w:r>
        <w:rPr>
          <w:rFonts w:hint="eastAsia" w:ascii="宋体" w:hAnsi="宋体"/>
          <w:sz w:val="21"/>
          <w:szCs w:val="21"/>
          <w:u w:val="single"/>
        </w:rPr>
        <w:t xml:space="preserve"> </w:t>
      </w:r>
      <w:r>
        <w:rPr>
          <w:rFonts w:hint="eastAsia" w:ascii="宋体" w:hAnsi="宋体"/>
          <w:sz w:val="21"/>
          <w:szCs w:val="21"/>
        </w:rPr>
        <w:t>%，其余部分于现场审核前两周内一次付清。</w:t>
      </w:r>
    </w:p>
    <w:p w14:paraId="3BA8139C">
      <w:pPr>
        <w:tabs>
          <w:tab w:val="left" w:pos="630"/>
        </w:tabs>
        <w:ind w:firstLine="420" w:firstLineChars="200"/>
        <w:rPr>
          <w:rFonts w:hint="eastAsia" w:ascii="宋体" w:hAnsi="宋体"/>
          <w:sz w:val="21"/>
          <w:szCs w:val="21"/>
        </w:rPr>
      </w:pPr>
      <w:r>
        <w:rPr>
          <w:rFonts w:hint="eastAsia" w:ascii="宋体" w:hAnsi="宋体"/>
          <w:sz w:val="21"/>
          <w:szCs w:val="21"/>
        </w:rPr>
        <w:t>6. 监督审核费（含年金）于监督审核前</w:t>
      </w:r>
      <w:r>
        <w:rPr>
          <w:rFonts w:hint="eastAsia" w:ascii="宋体" w:hAnsi="宋体"/>
          <w:sz w:val="21"/>
          <w:szCs w:val="21"/>
          <w:lang w:val="en-US" w:eastAsia="zh-CN"/>
        </w:rPr>
        <w:t>两</w:t>
      </w:r>
      <w:r>
        <w:rPr>
          <w:rFonts w:hint="eastAsia" w:ascii="宋体" w:hAnsi="宋体"/>
          <w:sz w:val="21"/>
          <w:szCs w:val="21"/>
        </w:rPr>
        <w:t>周内一次性付清。</w:t>
      </w:r>
    </w:p>
    <w:p w14:paraId="54ADB153">
      <w:pPr>
        <w:tabs>
          <w:tab w:val="left" w:pos="630"/>
        </w:tabs>
        <w:ind w:firstLine="420" w:firstLineChars="200"/>
        <w:rPr>
          <w:rFonts w:hint="eastAsia" w:ascii="宋体" w:hAnsi="宋体"/>
          <w:sz w:val="21"/>
          <w:szCs w:val="21"/>
        </w:rPr>
      </w:pPr>
      <w:r>
        <w:rPr>
          <w:rFonts w:hint="eastAsia" w:ascii="宋体" w:hAnsi="宋体"/>
          <w:sz w:val="21"/>
          <w:szCs w:val="21"/>
        </w:rPr>
        <w:t>7. 再认证审核费于再认证现场审核前一次性付清。</w:t>
      </w:r>
    </w:p>
    <w:p w14:paraId="56BDF3BD">
      <w:pPr>
        <w:tabs>
          <w:tab w:val="left" w:pos="630"/>
        </w:tabs>
        <w:ind w:firstLine="420" w:firstLineChars="200"/>
        <w:rPr>
          <w:rFonts w:hint="eastAsia" w:ascii="宋体" w:hAnsi="宋体"/>
          <w:sz w:val="21"/>
          <w:szCs w:val="21"/>
        </w:rPr>
      </w:pPr>
      <w:r>
        <w:rPr>
          <w:rFonts w:hint="eastAsia" w:ascii="宋体" w:hAnsi="宋体"/>
          <w:sz w:val="21"/>
          <w:szCs w:val="21"/>
        </w:rPr>
        <w:t>8. 加印证书费在领证时支付。申请加印证书副本</w:t>
      </w:r>
      <w:r>
        <w:rPr>
          <w:rFonts w:hint="eastAsia" w:ascii="宋体" w:hAnsi="宋体"/>
          <w:sz w:val="21"/>
          <w:szCs w:val="21"/>
          <w:u w:val="single"/>
          <w:lang w:val="en-US" w:eastAsia="zh-CN"/>
        </w:rPr>
        <w:t xml:space="preserve"> </w:t>
      </w:r>
      <w:r>
        <w:rPr>
          <w:rFonts w:hint="eastAsia" w:ascii="宋体" w:hAnsi="宋体"/>
          <w:sz w:val="21"/>
          <w:szCs w:val="21"/>
          <w:u w:val="single"/>
          <w:lang w:val="en-US" w:eastAsia="zh-CN"/>
        </w:rPr>
        <w:fldChar w:fldCharType="begin">
          <w:ffData>
            <w:name w:val="Text17"/>
            <w:enabled/>
            <w:calcOnExit w:val="0"/>
            <w:textInput/>
          </w:ffData>
        </w:fldChar>
      </w:r>
      <w:bookmarkStart w:id="31" w:name="Text17"/>
      <w:r>
        <w:rPr>
          <w:rFonts w:hint="eastAsia" w:ascii="宋体" w:hAnsi="宋体"/>
          <w:sz w:val="21"/>
          <w:szCs w:val="21"/>
          <w:u w:val="single"/>
          <w:lang w:val="en-US" w:eastAsia="zh-CN"/>
        </w:rPr>
        <w:instrText xml:space="preserve">FORMTEXT</w:instrText>
      </w:r>
      <w:r>
        <w:rPr>
          <w:rFonts w:hint="eastAsia" w:ascii="宋体" w:hAnsi="宋体"/>
          <w:sz w:val="21"/>
          <w:szCs w:val="21"/>
          <w:u w:val="single"/>
          <w:lang w:val="en-US" w:eastAsia="zh-CN"/>
        </w:rPr>
        <w:fldChar w:fldCharType="separate"/>
      </w:r>
      <w:r>
        <w:rPr>
          <w:rFonts w:hint="default" w:ascii="宋体" w:hAnsi="宋体"/>
          <w:sz w:val="21"/>
          <w:szCs w:val="21"/>
          <w:u w:val="single"/>
          <w:lang w:val="en-US" w:eastAsia="zh-CN"/>
        </w:rPr>
        <w:t>     </w:t>
      </w:r>
      <w:r>
        <w:rPr>
          <w:rFonts w:hint="eastAsia" w:ascii="宋体" w:hAnsi="宋体"/>
          <w:sz w:val="21"/>
          <w:szCs w:val="21"/>
          <w:u w:val="single"/>
          <w:lang w:val="en-US" w:eastAsia="zh-CN"/>
        </w:rPr>
        <w:fldChar w:fldCharType="end"/>
      </w:r>
      <w:bookmarkEnd w:id="31"/>
      <w:r>
        <w:rPr>
          <w:rFonts w:hint="eastAsia" w:ascii="宋体" w:hAnsi="宋体"/>
          <w:sz w:val="21"/>
          <w:szCs w:val="21"/>
          <w:u w:val="single"/>
          <w:lang w:val="en-US" w:eastAsia="zh-CN"/>
        </w:rPr>
        <w:t xml:space="preserve"> </w:t>
      </w:r>
      <w:r>
        <w:rPr>
          <w:rFonts w:hint="eastAsia" w:ascii="宋体" w:hAnsi="宋体"/>
          <w:sz w:val="21"/>
          <w:szCs w:val="21"/>
        </w:rPr>
        <w:t>张，其中中文版</w:t>
      </w:r>
      <w:r>
        <w:rPr>
          <w:rFonts w:hint="eastAsia" w:ascii="宋体" w:hAnsi="宋体"/>
          <w:sz w:val="21"/>
          <w:szCs w:val="21"/>
          <w:u w:val="single"/>
          <w:lang w:val="en-US" w:eastAsia="zh-CN"/>
        </w:rPr>
        <w:t xml:space="preserve"> </w:t>
      </w:r>
      <w:r>
        <w:rPr>
          <w:rFonts w:hint="eastAsia" w:ascii="宋体" w:hAnsi="宋体"/>
          <w:sz w:val="21"/>
          <w:szCs w:val="21"/>
          <w:u w:val="single"/>
          <w:lang w:val="en-US" w:eastAsia="zh-CN"/>
        </w:rPr>
        <w:fldChar w:fldCharType="begin">
          <w:ffData>
            <w:name w:val="Text18"/>
            <w:enabled/>
            <w:calcOnExit w:val="0"/>
            <w:textInput/>
          </w:ffData>
        </w:fldChar>
      </w:r>
      <w:bookmarkStart w:id="32" w:name="Text18"/>
      <w:r>
        <w:rPr>
          <w:rFonts w:hint="eastAsia" w:ascii="宋体" w:hAnsi="宋体"/>
          <w:sz w:val="21"/>
          <w:szCs w:val="21"/>
          <w:u w:val="single"/>
          <w:lang w:val="en-US" w:eastAsia="zh-CN"/>
        </w:rPr>
        <w:instrText xml:space="preserve">FORMTEXT</w:instrText>
      </w:r>
      <w:r>
        <w:rPr>
          <w:rFonts w:hint="eastAsia" w:ascii="宋体" w:hAnsi="宋体"/>
          <w:sz w:val="21"/>
          <w:szCs w:val="21"/>
          <w:u w:val="single"/>
          <w:lang w:val="en-US" w:eastAsia="zh-CN"/>
        </w:rPr>
        <w:fldChar w:fldCharType="separate"/>
      </w:r>
      <w:r>
        <w:rPr>
          <w:rFonts w:hint="default" w:ascii="宋体" w:hAnsi="宋体"/>
          <w:sz w:val="21"/>
          <w:szCs w:val="21"/>
          <w:u w:val="single"/>
          <w:lang w:val="en-US" w:eastAsia="zh-CN"/>
        </w:rPr>
        <w:t>     </w:t>
      </w:r>
      <w:r>
        <w:rPr>
          <w:rFonts w:hint="eastAsia" w:ascii="宋体" w:hAnsi="宋体"/>
          <w:sz w:val="21"/>
          <w:szCs w:val="21"/>
          <w:u w:val="single"/>
          <w:lang w:val="en-US" w:eastAsia="zh-CN"/>
        </w:rPr>
        <w:fldChar w:fldCharType="end"/>
      </w:r>
      <w:bookmarkEnd w:id="32"/>
      <w:r>
        <w:rPr>
          <w:rFonts w:hint="eastAsia" w:ascii="宋体" w:hAnsi="宋体"/>
          <w:sz w:val="21"/>
          <w:szCs w:val="21"/>
          <w:u w:val="single"/>
          <w:lang w:val="en-US" w:eastAsia="zh-CN"/>
        </w:rPr>
        <w:t xml:space="preserve"> </w:t>
      </w:r>
      <w:r>
        <w:rPr>
          <w:rFonts w:hint="eastAsia" w:ascii="宋体" w:hAnsi="宋体"/>
          <w:sz w:val="21"/>
          <w:szCs w:val="21"/>
        </w:rPr>
        <w:t>张，英文版</w:t>
      </w:r>
      <w:r>
        <w:rPr>
          <w:rFonts w:hint="eastAsia" w:ascii="宋体" w:hAnsi="宋体"/>
          <w:sz w:val="21"/>
          <w:szCs w:val="21"/>
          <w:u w:val="single"/>
        </w:rPr>
        <w:t xml:space="preserve">      </w:t>
      </w:r>
      <w:r>
        <w:rPr>
          <w:rFonts w:hint="eastAsia" w:ascii="宋体" w:hAnsi="宋体"/>
          <w:sz w:val="21"/>
          <w:szCs w:val="21"/>
        </w:rPr>
        <w:t>张，每张收费</w:t>
      </w:r>
      <w:r>
        <w:rPr>
          <w:rFonts w:hint="eastAsia" w:ascii="宋体" w:hAnsi="宋体"/>
          <w:sz w:val="21"/>
          <w:szCs w:val="21"/>
          <w:u w:val="single"/>
          <w:lang w:val="en-US" w:eastAsia="zh-CN"/>
        </w:rPr>
        <w:t xml:space="preserve"> </w:t>
      </w:r>
      <w:r>
        <w:rPr>
          <w:rFonts w:hint="eastAsia" w:ascii="宋体" w:hAnsi="宋体"/>
          <w:sz w:val="21"/>
          <w:szCs w:val="21"/>
          <w:u w:val="single"/>
          <w:lang w:val="en-US" w:eastAsia="zh-CN"/>
        </w:rPr>
        <w:fldChar w:fldCharType="begin">
          <w:ffData>
            <w:name w:val="Text19"/>
            <w:enabled/>
            <w:calcOnExit w:val="0"/>
            <w:textInput/>
          </w:ffData>
        </w:fldChar>
      </w:r>
      <w:bookmarkStart w:id="33" w:name="Text19"/>
      <w:r>
        <w:rPr>
          <w:rFonts w:hint="eastAsia" w:ascii="宋体" w:hAnsi="宋体"/>
          <w:sz w:val="21"/>
          <w:szCs w:val="21"/>
          <w:u w:val="single"/>
          <w:lang w:val="en-US" w:eastAsia="zh-CN"/>
        </w:rPr>
        <w:instrText xml:space="preserve">FORMTEXT</w:instrText>
      </w:r>
      <w:r>
        <w:rPr>
          <w:rFonts w:hint="eastAsia" w:ascii="宋体" w:hAnsi="宋体"/>
          <w:sz w:val="21"/>
          <w:szCs w:val="21"/>
          <w:u w:val="single"/>
          <w:lang w:val="en-US" w:eastAsia="zh-CN"/>
        </w:rPr>
        <w:fldChar w:fldCharType="separate"/>
      </w:r>
      <w:r>
        <w:rPr>
          <w:rFonts w:hint="default" w:ascii="宋体" w:hAnsi="宋体"/>
          <w:sz w:val="21"/>
          <w:szCs w:val="21"/>
          <w:u w:val="single"/>
          <w:lang w:val="en-US" w:eastAsia="zh-CN"/>
        </w:rPr>
        <w:t>     </w:t>
      </w:r>
      <w:r>
        <w:rPr>
          <w:rFonts w:hint="eastAsia" w:ascii="宋体" w:hAnsi="宋体"/>
          <w:sz w:val="21"/>
          <w:szCs w:val="21"/>
          <w:u w:val="single"/>
          <w:lang w:val="en-US" w:eastAsia="zh-CN"/>
        </w:rPr>
        <w:fldChar w:fldCharType="end"/>
      </w:r>
      <w:bookmarkEnd w:id="33"/>
      <w:r>
        <w:rPr>
          <w:rFonts w:hint="eastAsia" w:ascii="宋体" w:hAnsi="宋体"/>
          <w:sz w:val="21"/>
          <w:szCs w:val="21"/>
          <w:u w:val="single"/>
          <w:lang w:val="en-US" w:eastAsia="zh-CN"/>
        </w:rPr>
        <w:t xml:space="preserve"> </w:t>
      </w:r>
      <w:r>
        <w:rPr>
          <w:rFonts w:hint="eastAsia" w:ascii="宋体" w:hAnsi="宋体"/>
          <w:sz w:val="21"/>
          <w:szCs w:val="21"/>
        </w:rPr>
        <w:t>元，</w:t>
      </w:r>
      <w:r>
        <w:rPr>
          <w:rFonts w:hint="eastAsia" w:ascii="宋体" w:hAnsi="宋体"/>
          <w:sz w:val="21"/>
          <w:szCs w:val="21"/>
          <w:lang w:val="en-US" w:eastAsia="zh-CN"/>
        </w:rPr>
        <w:t>合</w:t>
      </w:r>
      <w:r>
        <w:rPr>
          <w:rFonts w:hint="eastAsia" w:ascii="宋体" w:hAnsi="宋体"/>
          <w:sz w:val="21"/>
          <w:szCs w:val="21"/>
        </w:rPr>
        <w:t>计</w:t>
      </w:r>
      <w:r>
        <w:rPr>
          <w:rFonts w:hint="eastAsia" w:ascii="宋体" w:hAnsi="宋体"/>
          <w:sz w:val="21"/>
          <w:szCs w:val="21"/>
          <w:u w:val="single"/>
          <w:lang w:val="en-US" w:eastAsia="zh-CN"/>
        </w:rPr>
        <w:t xml:space="preserve"> </w:t>
      </w:r>
      <w:r>
        <w:rPr>
          <w:rFonts w:hint="eastAsia" w:ascii="宋体" w:hAnsi="宋体"/>
          <w:sz w:val="21"/>
          <w:szCs w:val="21"/>
          <w:u w:val="single"/>
          <w:lang w:val="en-US" w:eastAsia="zh-CN"/>
        </w:rPr>
        <w:fldChar w:fldCharType="begin">
          <w:ffData>
            <w:name w:val="Text20"/>
            <w:enabled/>
            <w:calcOnExit w:val="0"/>
            <w:textInput/>
          </w:ffData>
        </w:fldChar>
      </w:r>
      <w:bookmarkStart w:id="34" w:name="Text20"/>
      <w:r>
        <w:rPr>
          <w:rFonts w:hint="eastAsia" w:ascii="宋体" w:hAnsi="宋体"/>
          <w:sz w:val="21"/>
          <w:szCs w:val="21"/>
          <w:u w:val="single"/>
          <w:lang w:val="en-US" w:eastAsia="zh-CN"/>
        </w:rPr>
        <w:instrText xml:space="preserve">FORMTEXT</w:instrText>
      </w:r>
      <w:r>
        <w:rPr>
          <w:rFonts w:hint="eastAsia" w:ascii="宋体" w:hAnsi="宋体"/>
          <w:sz w:val="21"/>
          <w:szCs w:val="21"/>
          <w:u w:val="single"/>
          <w:lang w:val="en-US" w:eastAsia="zh-CN"/>
        </w:rPr>
        <w:fldChar w:fldCharType="separate"/>
      </w:r>
      <w:r>
        <w:rPr>
          <w:rFonts w:hint="default" w:ascii="宋体" w:hAnsi="宋体"/>
          <w:sz w:val="21"/>
          <w:szCs w:val="21"/>
          <w:u w:val="single"/>
          <w:lang w:val="en-US" w:eastAsia="zh-CN"/>
        </w:rPr>
        <w:t>     </w:t>
      </w:r>
      <w:r>
        <w:rPr>
          <w:rFonts w:hint="eastAsia" w:ascii="宋体" w:hAnsi="宋体"/>
          <w:sz w:val="21"/>
          <w:szCs w:val="21"/>
          <w:u w:val="single"/>
          <w:lang w:val="en-US" w:eastAsia="zh-CN"/>
        </w:rPr>
        <w:fldChar w:fldCharType="end"/>
      </w:r>
      <w:bookmarkEnd w:id="34"/>
      <w:r>
        <w:rPr>
          <w:rFonts w:hint="eastAsia" w:ascii="宋体" w:hAnsi="宋体"/>
          <w:sz w:val="21"/>
          <w:szCs w:val="21"/>
          <w:u w:val="single"/>
          <w:lang w:val="en-US" w:eastAsia="zh-CN"/>
        </w:rPr>
        <w:t xml:space="preserve"> </w:t>
      </w:r>
      <w:r>
        <w:rPr>
          <w:rFonts w:hint="eastAsia" w:ascii="宋体" w:hAnsi="宋体"/>
          <w:sz w:val="21"/>
          <w:szCs w:val="21"/>
        </w:rPr>
        <w:t>元。</w:t>
      </w:r>
    </w:p>
    <w:p w14:paraId="3FAA57E7">
      <w:pPr>
        <w:tabs>
          <w:tab w:val="left" w:pos="630"/>
        </w:tabs>
        <w:ind w:firstLine="420" w:firstLineChars="200"/>
        <w:rPr>
          <w:rFonts w:hint="default" w:ascii="宋体" w:hAnsi="宋体" w:eastAsiaTheme="minorEastAsia"/>
          <w:sz w:val="21"/>
          <w:szCs w:val="21"/>
          <w:lang w:val="en-US" w:eastAsia="zh-CN"/>
        </w:rPr>
      </w:pPr>
      <w:r>
        <w:rPr>
          <w:rFonts w:hint="eastAsia" w:ascii="宋体" w:hAnsi="宋体"/>
          <w:sz w:val="21"/>
          <w:szCs w:val="21"/>
          <w:lang w:val="en-US" w:eastAsia="zh-CN"/>
        </w:rPr>
        <w:t>9. 所有认证费用均应由甲方向乙方直接支付。</w:t>
      </w:r>
    </w:p>
    <w:p w14:paraId="5C2DFE4C">
      <w:pPr>
        <w:tabs>
          <w:tab w:val="left" w:pos="630"/>
        </w:tabs>
        <w:spacing w:line="360" w:lineRule="auto"/>
        <w:rPr>
          <w:rFonts w:hint="eastAsia" w:ascii="宋体" w:hAnsi="宋体"/>
          <w:b/>
          <w:sz w:val="21"/>
          <w:szCs w:val="21"/>
        </w:rPr>
      </w:pPr>
      <w:r>
        <w:rPr>
          <w:rFonts w:hint="eastAsia" w:ascii="宋体" w:hAnsi="宋体"/>
          <w:b/>
          <w:sz w:val="21"/>
          <w:szCs w:val="21"/>
        </w:rPr>
        <w:t>三、甲方责任</w:t>
      </w:r>
    </w:p>
    <w:p w14:paraId="383B7C5F">
      <w:pPr>
        <w:ind w:firstLine="420" w:firstLineChars="200"/>
        <w:rPr>
          <w:rFonts w:hint="eastAsia" w:ascii="宋体" w:hAnsi="宋体"/>
          <w:sz w:val="21"/>
          <w:szCs w:val="21"/>
        </w:rPr>
      </w:pPr>
      <w:r>
        <w:rPr>
          <w:rFonts w:hint="eastAsia" w:ascii="宋体" w:hAnsi="宋体"/>
          <w:sz w:val="21"/>
          <w:szCs w:val="21"/>
        </w:rPr>
        <w:t>1. 甲方应至少在初次认证审核的一个月之前提供管理体系文件由乙方进行文件审核。</w:t>
      </w:r>
    </w:p>
    <w:p w14:paraId="531C92DB">
      <w:pPr>
        <w:ind w:firstLine="420" w:firstLineChars="200"/>
        <w:rPr>
          <w:rFonts w:hint="eastAsia" w:ascii="宋体" w:hAnsi="宋体"/>
          <w:sz w:val="21"/>
          <w:szCs w:val="21"/>
        </w:rPr>
      </w:pPr>
      <w:r>
        <w:rPr>
          <w:rFonts w:hint="eastAsia" w:ascii="宋体" w:hAnsi="宋体"/>
          <w:sz w:val="21"/>
          <w:szCs w:val="21"/>
        </w:rPr>
        <w:t>2. 甲方在初次认证审核时应提供至少三个月以上体系运行的有效证据。</w:t>
      </w:r>
    </w:p>
    <w:p w14:paraId="4C22629B">
      <w:pPr>
        <w:spacing w:line="180" w:lineRule="auto"/>
        <w:ind w:firstLine="420" w:firstLineChars="200"/>
        <w:rPr>
          <w:rFonts w:hint="eastAsia" w:ascii="宋体" w:hAnsi="宋体"/>
          <w:sz w:val="21"/>
          <w:szCs w:val="21"/>
        </w:rPr>
      </w:pPr>
      <w:r>
        <w:rPr>
          <w:rFonts w:hint="eastAsia" w:ascii="宋体" w:hAnsi="宋体"/>
          <w:sz w:val="21"/>
          <w:szCs w:val="21"/>
        </w:rPr>
        <w:t>3. 甲方应遵守认证程序要求，如实为乙方提供</w:t>
      </w:r>
      <w:r>
        <w:rPr>
          <w:rFonts w:hint="eastAsia" w:ascii="宋体" w:hAnsi="宋体"/>
          <w:sz w:val="21"/>
          <w:szCs w:val="21"/>
          <w:lang w:val="en-US" w:eastAsia="zh-CN"/>
        </w:rPr>
        <w:t>认证</w:t>
      </w:r>
      <w:r>
        <w:rPr>
          <w:rFonts w:hint="eastAsia" w:ascii="宋体" w:hAnsi="宋体"/>
          <w:sz w:val="21"/>
          <w:szCs w:val="21"/>
        </w:rPr>
        <w:t>相</w:t>
      </w:r>
      <w:r>
        <w:rPr>
          <w:rFonts w:hint="eastAsia" w:ascii="宋体" w:hAnsi="宋体"/>
          <w:sz w:val="21"/>
          <w:szCs w:val="21"/>
          <w:lang w:val="en-US" w:eastAsia="zh-CN"/>
        </w:rPr>
        <w:t>关文件、</w:t>
      </w:r>
      <w:r>
        <w:rPr>
          <w:rFonts w:hint="eastAsia" w:ascii="宋体" w:hAnsi="宋体"/>
          <w:sz w:val="21"/>
          <w:szCs w:val="21"/>
        </w:rPr>
        <w:t>材料和信息。</w:t>
      </w:r>
    </w:p>
    <w:p w14:paraId="61996293">
      <w:pPr>
        <w:spacing w:line="180" w:lineRule="auto"/>
        <w:ind w:firstLine="420" w:firstLineChars="200"/>
        <w:rPr>
          <w:rFonts w:hint="eastAsia" w:ascii="宋体" w:hAnsi="宋体"/>
          <w:sz w:val="21"/>
          <w:szCs w:val="21"/>
        </w:rPr>
      </w:pPr>
      <w:r>
        <w:rPr>
          <w:rFonts w:hint="eastAsia" w:ascii="宋体" w:hAnsi="宋体"/>
          <w:sz w:val="21"/>
          <w:szCs w:val="21"/>
        </w:rPr>
        <w:t>4. 甲方应承担乙方审核人员实际发生的食宿、交通费用。</w:t>
      </w:r>
    </w:p>
    <w:p w14:paraId="2EE522C7">
      <w:pPr>
        <w:spacing w:line="180" w:lineRule="auto"/>
        <w:ind w:firstLine="420" w:firstLineChars="200"/>
        <w:rPr>
          <w:rFonts w:hint="eastAsia" w:ascii="宋体" w:hAnsi="宋体"/>
          <w:sz w:val="21"/>
          <w:szCs w:val="21"/>
        </w:rPr>
      </w:pPr>
      <w:r>
        <w:rPr>
          <w:rFonts w:hint="eastAsia" w:ascii="宋体" w:hAnsi="宋体"/>
          <w:sz w:val="21"/>
          <w:szCs w:val="21"/>
        </w:rPr>
        <w:t>5. 甲方应按期向乙方支付本合同确定的各项费用，否则证书将会被暂停或撤销。在证书有效期内，若甲方体系文件换版，应在换版后一个月之内将体系文件传递给乙方进行文审，</w:t>
      </w:r>
      <w:r>
        <w:rPr>
          <w:rFonts w:hint="eastAsia" w:ascii="宋体" w:hAnsi="宋体"/>
          <w:sz w:val="21"/>
          <w:szCs w:val="21"/>
          <w:highlight w:val="none"/>
        </w:rPr>
        <w:t>并支付</w:t>
      </w:r>
      <w:r>
        <w:rPr>
          <w:rFonts w:hint="eastAsia" w:ascii="宋体" w:hAnsi="宋体"/>
          <w:sz w:val="21"/>
          <w:szCs w:val="21"/>
          <w:highlight w:val="none"/>
          <w:lang w:val="en-US" w:eastAsia="zh-CN"/>
        </w:rPr>
        <w:t>相关费用</w:t>
      </w:r>
      <w:r>
        <w:rPr>
          <w:rFonts w:hint="eastAsia" w:ascii="宋体" w:hAnsi="宋体"/>
          <w:sz w:val="21"/>
          <w:szCs w:val="21"/>
          <w:highlight w:val="none"/>
        </w:rPr>
        <w:t>。</w:t>
      </w:r>
    </w:p>
    <w:p w14:paraId="7CA51F7F">
      <w:pPr>
        <w:spacing w:line="180" w:lineRule="auto"/>
        <w:ind w:firstLine="420" w:firstLineChars="200"/>
        <w:rPr>
          <w:rFonts w:hint="eastAsia" w:ascii="宋体" w:hAnsi="宋体"/>
          <w:sz w:val="21"/>
          <w:szCs w:val="21"/>
        </w:rPr>
      </w:pPr>
      <w:r>
        <w:rPr>
          <w:rFonts w:hint="eastAsia" w:ascii="宋体" w:hAnsi="宋体"/>
          <w:sz w:val="21"/>
          <w:szCs w:val="21"/>
        </w:rPr>
        <w:t>6. 甲方获得认证后，承诺持续保持管理体系的有效运行，按时接受乙方安排的监督审核，否则证书将会被暂停或撤销。</w:t>
      </w:r>
    </w:p>
    <w:p w14:paraId="6D990935">
      <w:pPr>
        <w:spacing w:line="180" w:lineRule="auto"/>
        <w:ind w:firstLine="420" w:firstLineChars="200"/>
        <w:rPr>
          <w:rFonts w:hint="eastAsia" w:ascii="宋体" w:hAnsi="宋体"/>
          <w:sz w:val="21"/>
          <w:szCs w:val="21"/>
        </w:rPr>
      </w:pPr>
      <w:r>
        <w:rPr>
          <w:rFonts w:hint="eastAsia" w:ascii="宋体" w:hAnsi="宋体"/>
          <w:sz w:val="21"/>
          <w:szCs w:val="21"/>
        </w:rPr>
        <w:t>7. 甲方因故被暂停认证注册资格时，应暂停使用认证证书和认证标志。</w:t>
      </w:r>
    </w:p>
    <w:p w14:paraId="5F11EAC0">
      <w:pPr>
        <w:tabs>
          <w:tab w:val="left" w:pos="630"/>
        </w:tabs>
        <w:spacing w:line="180" w:lineRule="auto"/>
        <w:ind w:firstLine="420" w:firstLineChars="200"/>
        <w:rPr>
          <w:rFonts w:hint="eastAsia" w:ascii="宋体" w:hAnsi="宋体"/>
          <w:sz w:val="21"/>
          <w:szCs w:val="21"/>
        </w:rPr>
      </w:pPr>
      <w:r>
        <w:rPr>
          <w:rFonts w:hint="eastAsia" w:ascii="宋体" w:hAnsi="宋体"/>
          <w:bCs/>
          <w:sz w:val="21"/>
          <w:szCs w:val="21"/>
        </w:rPr>
        <w:t xml:space="preserve">8. </w:t>
      </w:r>
      <w:r>
        <w:rPr>
          <w:rFonts w:hint="eastAsia" w:ascii="宋体" w:hAnsi="宋体"/>
          <w:sz w:val="21"/>
          <w:szCs w:val="21"/>
        </w:rPr>
        <w:t>甲方因故被撤销认证注册资格时，应停止使用认证证书和认证标志，向乙方交回全部认证证书和销毁全部认证标志。</w:t>
      </w:r>
    </w:p>
    <w:p w14:paraId="5F288F2E">
      <w:pPr>
        <w:tabs>
          <w:tab w:val="left" w:pos="630"/>
        </w:tabs>
        <w:spacing w:line="180" w:lineRule="auto"/>
        <w:ind w:firstLine="420" w:firstLineChars="200"/>
        <w:rPr>
          <w:rFonts w:hint="eastAsia" w:ascii="宋体" w:hAnsi="宋体"/>
          <w:b/>
          <w:sz w:val="21"/>
          <w:szCs w:val="21"/>
        </w:rPr>
      </w:pPr>
      <w:r>
        <w:rPr>
          <w:rFonts w:hint="eastAsia" w:ascii="宋体" w:hAnsi="宋体"/>
          <w:bCs/>
          <w:sz w:val="21"/>
          <w:szCs w:val="21"/>
          <w:lang w:val="en-US" w:eastAsia="zh-CN"/>
        </w:rPr>
        <w:t>9</w:t>
      </w:r>
      <w:r>
        <w:rPr>
          <w:rFonts w:hint="eastAsia" w:ascii="宋体" w:hAnsi="宋体"/>
          <w:bCs/>
          <w:sz w:val="21"/>
          <w:szCs w:val="21"/>
        </w:rPr>
        <w:t>.</w:t>
      </w:r>
      <w:r>
        <w:rPr>
          <w:rFonts w:hint="eastAsia" w:ascii="宋体" w:hAnsi="宋体"/>
          <w:sz w:val="21"/>
          <w:szCs w:val="21"/>
        </w:rPr>
        <w:t>无论是否最终获准认证，</w:t>
      </w:r>
      <w:r>
        <w:rPr>
          <w:rFonts w:hint="eastAsia" w:ascii="宋体" w:hAnsi="宋体"/>
          <w:sz w:val="21"/>
          <w:szCs w:val="21"/>
          <w:lang w:val="en-US" w:eastAsia="zh-CN"/>
        </w:rPr>
        <w:t>甲方</w:t>
      </w:r>
      <w:r>
        <w:rPr>
          <w:rFonts w:hint="eastAsia" w:ascii="宋体" w:hAnsi="宋体"/>
          <w:sz w:val="21"/>
          <w:szCs w:val="21"/>
        </w:rPr>
        <w:t>都将按要求支付各阶段认证费用。</w:t>
      </w:r>
    </w:p>
    <w:p w14:paraId="53E5759C">
      <w:pPr>
        <w:tabs>
          <w:tab w:val="left" w:pos="630"/>
        </w:tabs>
        <w:spacing w:line="180" w:lineRule="auto"/>
        <w:ind w:firstLine="411" w:firstLineChars="196"/>
        <w:rPr>
          <w:rFonts w:hint="eastAsia" w:ascii="宋体" w:hAnsi="宋体"/>
          <w:bCs/>
          <w:sz w:val="21"/>
          <w:szCs w:val="21"/>
        </w:rPr>
      </w:pPr>
      <w:r>
        <w:rPr>
          <w:rFonts w:hint="eastAsia" w:ascii="宋体" w:hAnsi="宋体"/>
          <w:bCs/>
          <w:sz w:val="21"/>
          <w:szCs w:val="21"/>
        </w:rPr>
        <w:t>1</w:t>
      </w:r>
      <w:r>
        <w:rPr>
          <w:rFonts w:hint="eastAsia" w:ascii="宋体" w:hAnsi="宋体"/>
          <w:bCs/>
          <w:sz w:val="21"/>
          <w:szCs w:val="21"/>
          <w:lang w:val="en-US" w:eastAsia="zh-CN"/>
        </w:rPr>
        <w:t>0</w:t>
      </w:r>
      <w:r>
        <w:rPr>
          <w:rFonts w:hint="eastAsia" w:ascii="宋体" w:hAnsi="宋体"/>
          <w:bCs/>
          <w:sz w:val="21"/>
          <w:szCs w:val="21"/>
        </w:rPr>
        <w:t>.</w:t>
      </w:r>
      <w:r>
        <w:rPr>
          <w:rFonts w:hint="eastAsia" w:ascii="宋体" w:hAnsi="宋体"/>
          <w:bCs/>
          <w:sz w:val="21"/>
          <w:szCs w:val="21"/>
          <w:lang w:val="en-US" w:eastAsia="zh-CN"/>
        </w:rPr>
        <w:t xml:space="preserve"> 甲方应</w:t>
      </w:r>
      <w:r>
        <w:rPr>
          <w:rFonts w:hint="eastAsia" w:ascii="宋体" w:hAnsi="宋体"/>
          <w:bCs/>
          <w:sz w:val="21"/>
          <w:szCs w:val="21"/>
        </w:rPr>
        <w:t>遵守认证认可相关法律法规，配合认证行政监管部门的监督检查和</w:t>
      </w:r>
      <w:r>
        <w:rPr>
          <w:rFonts w:hint="eastAsia" w:ascii="宋体" w:hAnsi="宋体"/>
          <w:bCs/>
          <w:sz w:val="21"/>
          <w:szCs w:val="21"/>
          <w:lang w:val="en-US" w:eastAsia="zh-CN"/>
        </w:rPr>
        <w:t>乙方</w:t>
      </w:r>
      <w:r>
        <w:rPr>
          <w:rFonts w:hint="eastAsia" w:ascii="宋体" w:hAnsi="宋体"/>
          <w:bCs/>
          <w:sz w:val="21"/>
          <w:szCs w:val="21"/>
        </w:rPr>
        <w:t>对投诉的调查等，</w:t>
      </w:r>
      <w:r>
        <w:rPr>
          <w:rFonts w:hint="eastAsia" w:ascii="宋体" w:hAnsi="宋体"/>
          <w:sz w:val="21"/>
          <w:szCs w:val="21"/>
        </w:rPr>
        <w:t>对有关事项的询问和调查</w:t>
      </w:r>
      <w:r>
        <w:rPr>
          <w:rFonts w:hint="eastAsia" w:ascii="宋体" w:hAnsi="宋体"/>
          <w:sz w:val="21"/>
          <w:szCs w:val="21"/>
          <w:lang w:val="en-US" w:eastAsia="zh-CN"/>
        </w:rPr>
        <w:t>应</w:t>
      </w:r>
      <w:r>
        <w:rPr>
          <w:rFonts w:hint="eastAsia" w:ascii="宋体" w:hAnsi="宋体"/>
          <w:sz w:val="21"/>
          <w:szCs w:val="21"/>
        </w:rPr>
        <w:t>如实提供相关材料和信息</w:t>
      </w:r>
      <w:r>
        <w:rPr>
          <w:rFonts w:hint="eastAsia" w:ascii="宋体" w:hAnsi="宋体"/>
          <w:bCs/>
          <w:sz w:val="21"/>
          <w:szCs w:val="21"/>
        </w:rPr>
        <w:t>。</w:t>
      </w:r>
    </w:p>
    <w:p w14:paraId="4DDBBBD4">
      <w:pPr>
        <w:tabs>
          <w:tab w:val="left" w:pos="630"/>
        </w:tabs>
        <w:spacing w:line="180" w:lineRule="auto"/>
        <w:ind w:firstLine="411" w:firstLineChars="196"/>
        <w:rPr>
          <w:rFonts w:hint="eastAsia" w:ascii="宋体" w:hAnsi="宋体" w:eastAsiaTheme="minorEastAsia"/>
          <w:sz w:val="21"/>
          <w:szCs w:val="21"/>
          <w:lang w:eastAsia="zh-CN"/>
        </w:rPr>
      </w:pPr>
      <w:r>
        <w:rPr>
          <w:rFonts w:hint="eastAsia" w:ascii="宋体" w:hAnsi="宋体"/>
          <w:sz w:val="21"/>
          <w:szCs w:val="21"/>
          <w:lang w:val="en-US" w:eastAsia="zh-CN"/>
        </w:rPr>
        <w:t>11. 甲方应</w:t>
      </w:r>
      <w:r>
        <w:rPr>
          <w:rFonts w:hint="eastAsia" w:ascii="宋体" w:hAnsi="宋体"/>
          <w:sz w:val="21"/>
          <w:szCs w:val="21"/>
        </w:rPr>
        <w:t>承担选择</w:t>
      </w:r>
      <w:r>
        <w:rPr>
          <w:rFonts w:hint="eastAsia" w:ascii="宋体" w:hAnsi="宋体"/>
          <w:sz w:val="21"/>
          <w:szCs w:val="21"/>
          <w:lang w:val="en-US" w:eastAsia="zh-CN"/>
        </w:rPr>
        <w:t>乙方</w:t>
      </w:r>
      <w:r>
        <w:rPr>
          <w:rFonts w:hint="eastAsia" w:ascii="宋体" w:hAnsi="宋体"/>
          <w:sz w:val="21"/>
          <w:szCs w:val="21"/>
        </w:rPr>
        <w:t>资质被撤销而带来的认证活动终止、认证证书无法使用的风险</w:t>
      </w:r>
      <w:r>
        <w:rPr>
          <w:rFonts w:hint="eastAsia" w:ascii="宋体" w:hAnsi="宋体"/>
          <w:sz w:val="21"/>
          <w:szCs w:val="21"/>
          <w:lang w:eastAsia="zh-CN"/>
        </w:rPr>
        <w:t>。</w:t>
      </w:r>
    </w:p>
    <w:p w14:paraId="004D8E2C">
      <w:pPr>
        <w:tabs>
          <w:tab w:val="left" w:pos="630"/>
        </w:tabs>
        <w:spacing w:line="180" w:lineRule="auto"/>
        <w:ind w:firstLine="411" w:firstLineChars="196"/>
        <w:rPr>
          <w:rFonts w:hint="eastAsia" w:ascii="宋体" w:hAnsi="宋体"/>
          <w:sz w:val="21"/>
          <w:szCs w:val="21"/>
        </w:rPr>
      </w:pPr>
      <w:r>
        <w:rPr>
          <w:rFonts w:hint="eastAsia" w:ascii="宋体" w:hAnsi="宋体"/>
          <w:sz w:val="21"/>
          <w:szCs w:val="21"/>
        </w:rPr>
        <w:t>1</w:t>
      </w:r>
      <w:r>
        <w:rPr>
          <w:rFonts w:hint="eastAsia" w:ascii="宋体" w:hAnsi="宋体"/>
          <w:sz w:val="21"/>
          <w:szCs w:val="21"/>
          <w:lang w:val="en-US" w:eastAsia="zh-CN"/>
        </w:rPr>
        <w:t>2</w:t>
      </w:r>
      <w:r>
        <w:rPr>
          <w:rFonts w:hint="eastAsia" w:ascii="宋体" w:hAnsi="宋体"/>
          <w:sz w:val="21"/>
          <w:szCs w:val="21"/>
        </w:rPr>
        <w:t>.</w:t>
      </w:r>
      <w:r>
        <w:rPr>
          <w:rFonts w:hint="eastAsia" w:ascii="宋体" w:hAnsi="宋体"/>
          <w:sz w:val="21"/>
          <w:szCs w:val="21"/>
          <w:lang w:val="en-US" w:eastAsia="zh-CN"/>
        </w:rPr>
        <w:t xml:space="preserve"> </w:t>
      </w:r>
      <w:r>
        <w:rPr>
          <w:rFonts w:hint="eastAsia" w:ascii="宋体" w:hAnsi="宋体"/>
          <w:sz w:val="21"/>
          <w:szCs w:val="21"/>
        </w:rPr>
        <w:t>在甲方认证证书有效期内，甲方</w:t>
      </w:r>
      <w:r>
        <w:rPr>
          <w:rFonts w:hint="eastAsia" w:ascii="宋体" w:hAnsi="宋体"/>
          <w:sz w:val="21"/>
          <w:szCs w:val="21"/>
          <w:lang w:val="en-US" w:eastAsia="zh-CN"/>
        </w:rPr>
        <w:t>应在</w:t>
      </w:r>
      <w:r>
        <w:rPr>
          <w:rFonts w:hint="eastAsia" w:ascii="宋体" w:hAnsi="宋体"/>
          <w:sz w:val="21"/>
          <w:szCs w:val="21"/>
        </w:rPr>
        <w:t>发生以下情况</w:t>
      </w:r>
      <w:r>
        <w:rPr>
          <w:rFonts w:hint="eastAsia" w:ascii="宋体" w:hAnsi="宋体"/>
          <w:sz w:val="21"/>
          <w:szCs w:val="21"/>
          <w:lang w:val="en-US" w:eastAsia="zh-CN"/>
        </w:rPr>
        <w:t>或变更时</w:t>
      </w:r>
      <w:r>
        <w:rPr>
          <w:rFonts w:hint="eastAsia" w:ascii="宋体" w:hAnsi="宋体"/>
          <w:sz w:val="21"/>
          <w:szCs w:val="21"/>
        </w:rPr>
        <w:t>，及时向乙方通报：</w:t>
      </w:r>
    </w:p>
    <w:p w14:paraId="056DB81E">
      <w:pPr>
        <w:numPr>
          <w:ilvl w:val="0"/>
          <w:numId w:val="2"/>
        </w:numPr>
        <w:tabs>
          <w:tab w:val="left" w:pos="630"/>
          <w:tab w:val="clear" w:pos="420"/>
        </w:tabs>
        <w:spacing w:line="180" w:lineRule="auto"/>
        <w:ind w:left="845" w:hanging="425" w:firstLineChars="0"/>
        <w:rPr>
          <w:rFonts w:hint="eastAsia" w:ascii="宋体" w:hAnsi="宋体"/>
          <w:sz w:val="21"/>
          <w:szCs w:val="21"/>
        </w:rPr>
      </w:pPr>
      <w:r>
        <w:rPr>
          <w:rFonts w:hint="eastAsia" w:ascii="宋体" w:hAnsi="宋体"/>
          <w:sz w:val="21"/>
          <w:szCs w:val="21"/>
        </w:rPr>
        <w:t>法律地位、经营状况、组织状态或所有权的变更</w:t>
      </w:r>
      <w:r>
        <w:rPr>
          <w:rFonts w:hint="eastAsia" w:ascii="宋体" w:hAnsi="宋体"/>
          <w:sz w:val="21"/>
          <w:szCs w:val="21"/>
          <w:lang w:eastAsia="zh-CN"/>
        </w:rPr>
        <w:t>，</w:t>
      </w:r>
      <w:r>
        <w:rPr>
          <w:rFonts w:hint="eastAsia" w:ascii="宋体" w:hAnsi="宋体"/>
          <w:sz w:val="21"/>
          <w:szCs w:val="21"/>
          <w:lang w:val="en-US" w:eastAsia="zh-CN"/>
        </w:rPr>
        <w:t>包括不限于：合法主体资格失效</w:t>
      </w:r>
      <w:r>
        <w:rPr>
          <w:rFonts w:hint="eastAsia" w:ascii="宋体" w:hAnsi="宋体"/>
          <w:sz w:val="21"/>
          <w:szCs w:val="21"/>
        </w:rPr>
        <w:t>；</w:t>
      </w:r>
    </w:p>
    <w:p w14:paraId="4CD89B13">
      <w:pPr>
        <w:numPr>
          <w:ilvl w:val="0"/>
          <w:numId w:val="2"/>
        </w:numPr>
        <w:tabs>
          <w:tab w:val="left" w:pos="630"/>
          <w:tab w:val="clear" w:pos="420"/>
        </w:tabs>
        <w:spacing w:line="180" w:lineRule="auto"/>
        <w:ind w:left="845" w:hanging="425" w:firstLineChars="0"/>
        <w:rPr>
          <w:rFonts w:hint="eastAsia" w:ascii="宋体" w:hAnsi="宋体"/>
          <w:sz w:val="21"/>
          <w:szCs w:val="21"/>
        </w:rPr>
      </w:pPr>
      <w:r>
        <w:rPr>
          <w:rFonts w:hint="eastAsia" w:ascii="宋体" w:hAnsi="宋体"/>
          <w:sz w:val="21"/>
          <w:szCs w:val="21"/>
          <w:lang w:val="en-US" w:eastAsia="zh-CN"/>
        </w:rPr>
        <w:t>适用的</w:t>
      </w:r>
      <w:r>
        <w:rPr>
          <w:rFonts w:hint="eastAsia" w:ascii="宋体" w:hAnsi="宋体"/>
          <w:sz w:val="21"/>
          <w:szCs w:val="21"/>
        </w:rPr>
        <w:t>相关法律法规规定的行政许可</w:t>
      </w:r>
      <w:r>
        <w:rPr>
          <w:rFonts w:hint="eastAsia" w:ascii="宋体" w:hAnsi="宋体"/>
          <w:sz w:val="21"/>
          <w:szCs w:val="21"/>
          <w:lang w:val="en-US" w:eastAsia="zh-CN"/>
        </w:rPr>
        <w:t>失效或</w:t>
      </w:r>
      <w:r>
        <w:rPr>
          <w:rFonts w:hint="eastAsia" w:ascii="宋体" w:hAnsi="宋体"/>
          <w:sz w:val="21"/>
          <w:szCs w:val="21"/>
        </w:rPr>
        <w:t>变更；</w:t>
      </w:r>
    </w:p>
    <w:p w14:paraId="19C9FF27">
      <w:pPr>
        <w:numPr>
          <w:ilvl w:val="0"/>
          <w:numId w:val="2"/>
        </w:numPr>
        <w:tabs>
          <w:tab w:val="left" w:pos="630"/>
          <w:tab w:val="clear" w:pos="420"/>
        </w:tabs>
        <w:spacing w:line="180" w:lineRule="auto"/>
        <w:ind w:left="845" w:hanging="425" w:firstLineChars="0"/>
        <w:rPr>
          <w:rFonts w:hint="eastAsia" w:ascii="宋体" w:hAnsi="宋体"/>
          <w:sz w:val="21"/>
          <w:szCs w:val="21"/>
        </w:rPr>
      </w:pPr>
      <w:r>
        <w:rPr>
          <w:rFonts w:hint="eastAsia" w:ascii="宋体" w:hAnsi="宋体"/>
          <w:sz w:val="21"/>
          <w:szCs w:val="21"/>
        </w:rPr>
        <w:t>组织和管理层（如法人代表、最高管理者、管理者代表）的变更；</w:t>
      </w:r>
    </w:p>
    <w:p w14:paraId="72A8E3B8">
      <w:pPr>
        <w:numPr>
          <w:ilvl w:val="0"/>
          <w:numId w:val="2"/>
        </w:numPr>
        <w:tabs>
          <w:tab w:val="left" w:pos="630"/>
          <w:tab w:val="clear" w:pos="420"/>
        </w:tabs>
        <w:spacing w:line="180" w:lineRule="auto"/>
        <w:ind w:left="845" w:hanging="425" w:firstLineChars="0"/>
        <w:rPr>
          <w:rFonts w:hint="eastAsia" w:ascii="宋体" w:hAnsi="宋体"/>
          <w:sz w:val="21"/>
          <w:szCs w:val="21"/>
        </w:rPr>
      </w:pPr>
      <w:r>
        <w:rPr>
          <w:rFonts w:hint="eastAsia" w:ascii="宋体" w:hAnsi="宋体"/>
          <w:sz w:val="21"/>
          <w:szCs w:val="21"/>
        </w:rPr>
        <w:t>生产经营或服务场所的变更；</w:t>
      </w:r>
    </w:p>
    <w:p w14:paraId="1A39EFB9">
      <w:pPr>
        <w:numPr>
          <w:ilvl w:val="0"/>
          <w:numId w:val="2"/>
        </w:numPr>
        <w:tabs>
          <w:tab w:val="left" w:pos="630"/>
          <w:tab w:val="clear" w:pos="420"/>
        </w:tabs>
        <w:spacing w:line="180" w:lineRule="auto"/>
        <w:ind w:left="845" w:hanging="425" w:firstLineChars="0"/>
        <w:rPr>
          <w:rFonts w:hint="eastAsia" w:ascii="宋体" w:hAnsi="宋体"/>
          <w:sz w:val="21"/>
          <w:szCs w:val="21"/>
        </w:rPr>
      </w:pPr>
      <w:r>
        <w:rPr>
          <w:rFonts w:hint="eastAsia" w:ascii="宋体" w:hAnsi="宋体"/>
          <w:sz w:val="21"/>
          <w:szCs w:val="21"/>
        </w:rPr>
        <w:t>管理体系覆盖的活动范围的变更；</w:t>
      </w:r>
    </w:p>
    <w:p w14:paraId="352A6759">
      <w:pPr>
        <w:numPr>
          <w:ilvl w:val="0"/>
          <w:numId w:val="2"/>
        </w:numPr>
        <w:tabs>
          <w:tab w:val="left" w:pos="630"/>
          <w:tab w:val="clear" w:pos="420"/>
        </w:tabs>
        <w:spacing w:line="180" w:lineRule="auto"/>
        <w:ind w:left="845" w:hanging="425" w:firstLineChars="0"/>
        <w:rPr>
          <w:rFonts w:hint="eastAsia" w:ascii="宋体" w:hAnsi="宋体"/>
          <w:sz w:val="21"/>
          <w:szCs w:val="21"/>
        </w:rPr>
      </w:pPr>
      <w:r>
        <w:rPr>
          <w:rFonts w:hint="eastAsia" w:ascii="宋体" w:hAnsi="宋体"/>
          <w:sz w:val="21"/>
          <w:szCs w:val="21"/>
        </w:rPr>
        <w:t>管理体系和重要过程的重大变更等；</w:t>
      </w:r>
    </w:p>
    <w:p w14:paraId="7DA5B02E">
      <w:pPr>
        <w:numPr>
          <w:ilvl w:val="0"/>
          <w:numId w:val="2"/>
        </w:numPr>
        <w:tabs>
          <w:tab w:val="left" w:pos="630"/>
          <w:tab w:val="clear" w:pos="420"/>
        </w:tabs>
        <w:spacing w:line="180" w:lineRule="auto"/>
        <w:ind w:left="845" w:hanging="425" w:firstLineChars="0"/>
        <w:rPr>
          <w:rFonts w:hint="eastAsia" w:ascii="宋体" w:hAnsi="宋体"/>
          <w:sz w:val="21"/>
          <w:szCs w:val="21"/>
        </w:rPr>
      </w:pPr>
      <w:r>
        <w:rPr>
          <w:rFonts w:hint="eastAsia" w:ascii="宋体" w:hAnsi="宋体"/>
          <w:sz w:val="21"/>
          <w:szCs w:val="21"/>
        </w:rPr>
        <w:t>业务、组织结构、位置和技术特点等方面可能导致其管理体系范围和边界变化的情况，以及其管理体系相关的法律法规的变化情况；</w:t>
      </w:r>
    </w:p>
    <w:p w14:paraId="0A1CC75D">
      <w:pPr>
        <w:numPr>
          <w:ilvl w:val="0"/>
          <w:numId w:val="2"/>
        </w:numPr>
        <w:tabs>
          <w:tab w:val="left" w:pos="630"/>
          <w:tab w:val="clear" w:pos="420"/>
        </w:tabs>
        <w:spacing w:line="180" w:lineRule="auto"/>
        <w:ind w:left="845" w:hanging="425" w:firstLineChars="0"/>
        <w:rPr>
          <w:rFonts w:hint="eastAsia" w:ascii="宋体" w:hAnsi="宋体"/>
          <w:sz w:val="21"/>
          <w:szCs w:val="21"/>
        </w:rPr>
      </w:pPr>
      <w:r>
        <w:rPr>
          <w:rFonts w:hint="eastAsia" w:ascii="宋体" w:hAnsi="宋体"/>
          <w:sz w:val="21"/>
          <w:szCs w:val="21"/>
        </w:rPr>
        <w:t>发生认证范围内的重大质量</w:t>
      </w:r>
      <w:r>
        <w:rPr>
          <w:rFonts w:hint="eastAsia" w:ascii="宋体" w:hAnsi="宋体"/>
          <w:sz w:val="21"/>
          <w:szCs w:val="21"/>
          <w:lang w:val="en-US" w:eastAsia="zh-CN"/>
        </w:rPr>
        <w:t>事故或</w:t>
      </w:r>
      <w:r>
        <w:rPr>
          <w:rFonts w:hint="eastAsia" w:ascii="宋体" w:hAnsi="宋体"/>
          <w:sz w:val="21"/>
          <w:szCs w:val="21"/>
        </w:rPr>
        <w:t>问题、客户及相关方的重大投诉、被行政监管部门责令停产停业整顿的</w:t>
      </w:r>
      <w:r>
        <w:rPr>
          <w:rFonts w:hint="eastAsia" w:ascii="宋体" w:hAnsi="宋体"/>
          <w:sz w:val="21"/>
          <w:szCs w:val="21"/>
          <w:lang w:val="en-US" w:eastAsia="zh-CN"/>
        </w:rPr>
        <w:t>突发环境事件或</w:t>
      </w:r>
      <w:r>
        <w:rPr>
          <w:rFonts w:hint="eastAsia" w:ascii="宋体" w:hAnsi="宋体"/>
          <w:sz w:val="21"/>
          <w:szCs w:val="21"/>
        </w:rPr>
        <w:t>问题、</w:t>
      </w:r>
      <w:r>
        <w:rPr>
          <w:rFonts w:hint="eastAsia" w:ascii="宋体" w:hAnsi="宋体"/>
          <w:sz w:val="21"/>
          <w:szCs w:val="21"/>
          <w:lang w:val="en-US" w:eastAsia="zh-CN"/>
        </w:rPr>
        <w:t>重大生产安全事故或</w:t>
      </w:r>
      <w:r>
        <w:rPr>
          <w:rFonts w:hint="eastAsia" w:ascii="宋体" w:hAnsi="宋体"/>
          <w:sz w:val="21"/>
          <w:szCs w:val="21"/>
        </w:rPr>
        <w:t>问题</w:t>
      </w:r>
      <w:r>
        <w:rPr>
          <w:rFonts w:hint="eastAsia" w:ascii="宋体" w:hAnsi="宋体"/>
          <w:sz w:val="21"/>
          <w:szCs w:val="21"/>
          <w:lang w:eastAsia="zh-CN"/>
        </w:rPr>
        <w:t>，</w:t>
      </w:r>
      <w:r>
        <w:rPr>
          <w:rFonts w:hint="eastAsia" w:ascii="宋体" w:hAnsi="宋体"/>
          <w:sz w:val="21"/>
          <w:szCs w:val="21"/>
        </w:rPr>
        <w:t>以及导致监管机构介入的严重事件或违法的情况</w:t>
      </w:r>
      <w:r>
        <w:rPr>
          <w:rFonts w:hint="eastAsia" w:ascii="宋体" w:hAnsi="宋体"/>
          <w:sz w:val="21"/>
          <w:szCs w:val="21"/>
          <w:lang w:val="en-US" w:eastAsia="zh-CN"/>
        </w:rPr>
        <w:t>或</w:t>
      </w:r>
      <w:r>
        <w:rPr>
          <w:rFonts w:hint="eastAsia" w:ascii="宋体" w:hAnsi="宋体"/>
          <w:sz w:val="21"/>
          <w:szCs w:val="21"/>
        </w:rPr>
        <w:t>引起严重后果或</w:t>
      </w:r>
      <w:r>
        <w:rPr>
          <w:rFonts w:hint="eastAsia" w:ascii="宋体" w:hAnsi="宋体"/>
          <w:sz w:val="21"/>
          <w:szCs w:val="21"/>
          <w:lang w:val="en-US" w:eastAsia="zh-CN"/>
        </w:rPr>
        <w:t>发生</w:t>
      </w:r>
      <w:r>
        <w:rPr>
          <w:rFonts w:hint="eastAsia" w:ascii="宋体" w:hAnsi="宋体"/>
          <w:sz w:val="21"/>
          <w:szCs w:val="21"/>
        </w:rPr>
        <w:t>重大影响事件</w:t>
      </w:r>
      <w:r>
        <w:rPr>
          <w:rFonts w:hint="eastAsia" w:ascii="宋体" w:hAnsi="宋体"/>
          <w:sz w:val="21"/>
          <w:szCs w:val="21"/>
          <w:lang w:val="en-US" w:eastAsia="zh-CN"/>
        </w:rPr>
        <w:t>的</w:t>
      </w:r>
      <w:r>
        <w:rPr>
          <w:rFonts w:hint="eastAsia" w:ascii="宋体" w:hAnsi="宋体"/>
          <w:sz w:val="21"/>
          <w:szCs w:val="21"/>
        </w:rPr>
        <w:t>；</w:t>
      </w:r>
    </w:p>
    <w:p w14:paraId="43268950">
      <w:pPr>
        <w:numPr>
          <w:ilvl w:val="0"/>
          <w:numId w:val="2"/>
        </w:numPr>
        <w:tabs>
          <w:tab w:val="left" w:pos="630"/>
          <w:tab w:val="clear" w:pos="420"/>
        </w:tabs>
        <w:spacing w:line="180" w:lineRule="auto"/>
        <w:ind w:left="845" w:hanging="425" w:firstLineChars="0"/>
        <w:rPr>
          <w:rFonts w:hint="eastAsia" w:ascii="宋体" w:hAnsi="宋体"/>
          <w:sz w:val="21"/>
          <w:szCs w:val="21"/>
        </w:rPr>
      </w:pPr>
      <w:r>
        <w:rPr>
          <w:rFonts w:hint="eastAsia" w:ascii="宋体" w:hAnsi="宋体"/>
          <w:sz w:val="21"/>
          <w:szCs w:val="21"/>
        </w:rPr>
        <w:t>在国家或地方</w:t>
      </w:r>
      <w:r>
        <w:rPr>
          <w:rFonts w:hint="eastAsia" w:ascii="宋体" w:hAnsi="宋体"/>
          <w:sz w:val="21"/>
          <w:szCs w:val="21"/>
          <w:lang w:val="en-US" w:eastAsia="zh-CN"/>
        </w:rPr>
        <w:t>质监</w:t>
      </w:r>
      <w:r>
        <w:rPr>
          <w:rFonts w:hint="eastAsia" w:ascii="宋体" w:hAnsi="宋体"/>
          <w:sz w:val="21"/>
          <w:szCs w:val="21"/>
        </w:rPr>
        <w:t>、环保、安全主管部门检查或抽查中发现问题被认定不符合法定要求</w:t>
      </w:r>
      <w:r>
        <w:rPr>
          <w:rFonts w:hint="eastAsia" w:ascii="宋体" w:hAnsi="宋体"/>
          <w:sz w:val="21"/>
          <w:szCs w:val="21"/>
          <w:lang w:val="en-US" w:eastAsia="zh-CN"/>
        </w:rPr>
        <w:t>的</w:t>
      </w:r>
      <w:r>
        <w:rPr>
          <w:rFonts w:hint="eastAsia" w:ascii="宋体" w:hAnsi="宋体"/>
          <w:sz w:val="21"/>
          <w:szCs w:val="21"/>
          <w:lang w:eastAsia="zh-CN"/>
        </w:rPr>
        <w:t>；</w:t>
      </w:r>
    </w:p>
    <w:p w14:paraId="7993FD8F">
      <w:pPr>
        <w:numPr>
          <w:ilvl w:val="0"/>
          <w:numId w:val="2"/>
        </w:numPr>
        <w:tabs>
          <w:tab w:val="left" w:pos="630"/>
          <w:tab w:val="clear" w:pos="420"/>
        </w:tabs>
        <w:spacing w:line="180" w:lineRule="auto"/>
        <w:ind w:left="845" w:hanging="425" w:firstLineChars="0"/>
        <w:rPr>
          <w:rFonts w:hint="eastAsia" w:ascii="宋体" w:hAnsi="宋体"/>
          <w:sz w:val="21"/>
          <w:szCs w:val="21"/>
        </w:rPr>
      </w:pPr>
      <w:r>
        <w:rPr>
          <w:rFonts w:hint="eastAsia" w:ascii="宋体" w:hAnsi="宋体"/>
          <w:sz w:val="21"/>
          <w:szCs w:val="21"/>
          <w:lang w:eastAsia="zh-CN"/>
        </w:rPr>
        <w:t>被行政监管部门责令停产停业整顿</w:t>
      </w:r>
      <w:r>
        <w:rPr>
          <w:rFonts w:hint="eastAsia" w:ascii="宋体" w:hAnsi="宋体"/>
          <w:sz w:val="21"/>
          <w:szCs w:val="21"/>
          <w:lang w:val="en-US" w:eastAsia="zh-CN"/>
        </w:rPr>
        <w:t>的</w:t>
      </w:r>
      <w:r>
        <w:rPr>
          <w:rFonts w:hint="eastAsia" w:ascii="宋体" w:hAnsi="宋体"/>
          <w:sz w:val="21"/>
          <w:szCs w:val="21"/>
          <w:lang w:eastAsia="zh-CN"/>
        </w:rPr>
        <w:t>；</w:t>
      </w:r>
    </w:p>
    <w:p w14:paraId="56CBC8B0">
      <w:pPr>
        <w:numPr>
          <w:ilvl w:val="0"/>
          <w:numId w:val="2"/>
        </w:numPr>
        <w:tabs>
          <w:tab w:val="left" w:pos="630"/>
          <w:tab w:val="clear" w:pos="420"/>
        </w:tabs>
        <w:spacing w:line="180" w:lineRule="auto"/>
        <w:ind w:left="845" w:hanging="425" w:firstLineChars="0"/>
        <w:rPr>
          <w:rFonts w:hint="eastAsia" w:ascii="宋体" w:hAnsi="宋体"/>
          <w:sz w:val="21"/>
          <w:szCs w:val="21"/>
        </w:rPr>
      </w:pPr>
      <w:r>
        <w:rPr>
          <w:rFonts w:hint="eastAsia" w:ascii="宋体" w:hAnsi="宋体"/>
          <w:sz w:val="21"/>
          <w:szCs w:val="21"/>
          <w:lang w:val="en-US" w:eastAsia="zh-CN"/>
        </w:rPr>
        <w:t>被</w:t>
      </w:r>
      <w:r>
        <w:rPr>
          <w:rFonts w:hint="eastAsia" w:ascii="宋体" w:hAnsi="宋体"/>
          <w:sz w:val="21"/>
          <w:szCs w:val="21"/>
          <w:lang w:eastAsia="zh-CN"/>
        </w:rPr>
        <w:t>列入“国家企业信用信息公示系统”和“信用中国”发布的严重违法失信名单</w:t>
      </w:r>
      <w:r>
        <w:rPr>
          <w:rFonts w:hint="eastAsia" w:ascii="宋体" w:hAnsi="宋体"/>
          <w:sz w:val="21"/>
          <w:szCs w:val="21"/>
          <w:lang w:val="en-US" w:eastAsia="zh-CN"/>
        </w:rPr>
        <w:t>的；被应急管理部门列入安全生产严重失信主体名单的</w:t>
      </w:r>
      <w:r>
        <w:rPr>
          <w:rFonts w:hint="eastAsia" w:ascii="宋体" w:hAnsi="宋体"/>
          <w:sz w:val="21"/>
          <w:szCs w:val="21"/>
        </w:rPr>
        <w:t>。</w:t>
      </w:r>
    </w:p>
    <w:p w14:paraId="6A0813E4">
      <w:pPr>
        <w:tabs>
          <w:tab w:val="left" w:pos="630"/>
        </w:tabs>
        <w:spacing w:line="180" w:lineRule="auto"/>
        <w:ind w:firstLine="411" w:firstLineChars="196"/>
        <w:rPr>
          <w:rFonts w:hint="eastAsia" w:ascii="宋体" w:hAnsi="宋体"/>
          <w:sz w:val="21"/>
          <w:szCs w:val="21"/>
        </w:rPr>
      </w:pPr>
      <w:r>
        <w:rPr>
          <w:rFonts w:hint="eastAsia" w:ascii="宋体" w:hAnsi="宋体"/>
          <w:sz w:val="21"/>
          <w:szCs w:val="21"/>
        </w:rPr>
        <w:t>发生</w:t>
      </w:r>
      <w:r>
        <w:rPr>
          <w:rFonts w:hint="eastAsia" w:ascii="宋体" w:hAnsi="宋体"/>
          <w:sz w:val="21"/>
          <w:szCs w:val="21"/>
          <w:lang w:eastAsia="zh-CN"/>
        </w:rPr>
        <w:t>（</w:t>
      </w:r>
      <w:r>
        <w:rPr>
          <w:rFonts w:hint="eastAsia" w:ascii="宋体" w:hAnsi="宋体"/>
          <w:sz w:val="21"/>
          <w:szCs w:val="21"/>
          <w:lang w:val="en-US" w:eastAsia="zh-CN"/>
        </w:rPr>
        <w:t>1</w:t>
      </w:r>
      <w:r>
        <w:rPr>
          <w:rFonts w:hint="eastAsia" w:ascii="宋体" w:hAnsi="宋体"/>
          <w:sz w:val="21"/>
          <w:szCs w:val="21"/>
          <w:lang w:eastAsia="zh-CN"/>
        </w:rPr>
        <w:t>）</w:t>
      </w:r>
      <w:r>
        <w:rPr>
          <w:rFonts w:hint="eastAsia" w:ascii="宋体" w:hAnsi="宋体"/>
          <w:sz w:val="21"/>
          <w:szCs w:val="21"/>
        </w:rPr>
        <w:t>-</w:t>
      </w:r>
      <w:r>
        <w:rPr>
          <w:rFonts w:hint="eastAsia" w:ascii="宋体" w:hAnsi="宋体"/>
          <w:sz w:val="21"/>
          <w:szCs w:val="21"/>
          <w:lang w:eastAsia="zh-CN"/>
        </w:rPr>
        <w:t>（</w:t>
      </w:r>
      <w:r>
        <w:rPr>
          <w:rFonts w:hint="eastAsia" w:ascii="宋体" w:hAnsi="宋体"/>
          <w:sz w:val="21"/>
          <w:szCs w:val="21"/>
          <w:lang w:val="en-US" w:eastAsia="zh-CN"/>
        </w:rPr>
        <w:t>7</w:t>
      </w:r>
      <w:r>
        <w:rPr>
          <w:rFonts w:hint="eastAsia" w:ascii="宋体" w:hAnsi="宋体"/>
          <w:sz w:val="21"/>
          <w:szCs w:val="21"/>
          <w:lang w:eastAsia="zh-CN"/>
        </w:rPr>
        <w:t>）</w:t>
      </w:r>
      <w:r>
        <w:rPr>
          <w:rFonts w:hint="eastAsia" w:ascii="宋体" w:hAnsi="宋体"/>
          <w:sz w:val="21"/>
          <w:szCs w:val="21"/>
        </w:rPr>
        <w:t>条款的情况须在5天内通报乙方，发生</w:t>
      </w:r>
      <w:r>
        <w:rPr>
          <w:rFonts w:hint="eastAsia" w:ascii="宋体" w:hAnsi="宋体"/>
          <w:sz w:val="21"/>
          <w:szCs w:val="21"/>
          <w:lang w:eastAsia="zh-CN"/>
        </w:rPr>
        <w:t>（</w:t>
      </w:r>
      <w:r>
        <w:rPr>
          <w:rFonts w:hint="eastAsia" w:ascii="宋体" w:hAnsi="宋体"/>
          <w:sz w:val="21"/>
          <w:szCs w:val="21"/>
          <w:lang w:val="en-US" w:eastAsia="zh-CN"/>
        </w:rPr>
        <w:t>8</w:t>
      </w:r>
      <w:r>
        <w:rPr>
          <w:rFonts w:hint="eastAsia" w:ascii="宋体" w:hAnsi="宋体"/>
          <w:sz w:val="21"/>
          <w:szCs w:val="21"/>
          <w:lang w:eastAsia="zh-CN"/>
        </w:rPr>
        <w:t>）</w:t>
      </w:r>
      <w:r>
        <w:rPr>
          <w:rFonts w:hint="eastAsia" w:ascii="宋体" w:hAnsi="宋体"/>
          <w:sz w:val="21"/>
          <w:szCs w:val="21"/>
        </w:rPr>
        <w:t>-</w:t>
      </w:r>
      <w:r>
        <w:rPr>
          <w:rFonts w:hint="eastAsia" w:ascii="宋体" w:hAnsi="宋体"/>
          <w:sz w:val="21"/>
          <w:szCs w:val="21"/>
          <w:lang w:eastAsia="zh-CN"/>
        </w:rPr>
        <w:t>（</w:t>
      </w:r>
      <w:r>
        <w:rPr>
          <w:rFonts w:hint="eastAsia" w:ascii="宋体" w:hAnsi="宋体"/>
          <w:sz w:val="21"/>
          <w:szCs w:val="21"/>
          <w:lang w:val="en-US" w:eastAsia="zh-CN"/>
        </w:rPr>
        <w:t>11</w:t>
      </w:r>
      <w:r>
        <w:rPr>
          <w:rFonts w:hint="eastAsia" w:ascii="宋体" w:hAnsi="宋体"/>
          <w:sz w:val="21"/>
          <w:szCs w:val="21"/>
          <w:lang w:eastAsia="zh-CN"/>
        </w:rPr>
        <w:t>）</w:t>
      </w:r>
      <w:r>
        <w:rPr>
          <w:rFonts w:hint="eastAsia" w:ascii="宋体" w:hAnsi="宋体"/>
          <w:sz w:val="21"/>
          <w:szCs w:val="21"/>
        </w:rPr>
        <w:t>条款的情况须在2天内通报乙方，如不及时通报，甲方承担相应后果的法律责任，乙方将采取相应的处理措施，如暂停、撤销甲方认证资格等。</w:t>
      </w:r>
    </w:p>
    <w:p w14:paraId="107C0261">
      <w:pPr>
        <w:spacing w:line="360" w:lineRule="auto"/>
        <w:rPr>
          <w:rFonts w:hint="eastAsia" w:ascii="宋体" w:hAnsi="宋体"/>
          <w:b/>
          <w:sz w:val="21"/>
          <w:szCs w:val="21"/>
        </w:rPr>
      </w:pPr>
      <w:r>
        <w:rPr>
          <w:rFonts w:hint="eastAsia" w:ascii="宋体" w:hAnsi="宋体"/>
          <w:b/>
          <w:sz w:val="21"/>
          <w:szCs w:val="21"/>
        </w:rPr>
        <w:t>四、乙方责任</w:t>
      </w:r>
    </w:p>
    <w:p w14:paraId="336ACAE9">
      <w:pPr>
        <w:tabs>
          <w:tab w:val="left" w:pos="630"/>
        </w:tabs>
        <w:spacing w:line="180" w:lineRule="auto"/>
        <w:ind w:firstLine="420" w:firstLineChars="200"/>
        <w:rPr>
          <w:rFonts w:hint="eastAsia" w:ascii="宋体" w:hAnsi="宋体"/>
          <w:sz w:val="21"/>
          <w:szCs w:val="21"/>
        </w:rPr>
      </w:pPr>
      <w:r>
        <w:rPr>
          <w:rFonts w:hint="eastAsia" w:ascii="宋体" w:hAnsi="宋体"/>
          <w:sz w:val="21"/>
          <w:szCs w:val="21"/>
        </w:rPr>
        <w:t>1. 乙方应按时组织实施管理体系审核工作，并提交审核报告。</w:t>
      </w:r>
    </w:p>
    <w:p w14:paraId="26DAD014">
      <w:pPr>
        <w:tabs>
          <w:tab w:val="left" w:pos="630"/>
        </w:tabs>
        <w:spacing w:line="180" w:lineRule="auto"/>
        <w:ind w:firstLine="420" w:firstLineChars="200"/>
        <w:rPr>
          <w:rFonts w:hint="eastAsia" w:ascii="宋体" w:hAnsi="宋体"/>
          <w:sz w:val="21"/>
          <w:szCs w:val="21"/>
        </w:rPr>
      </w:pPr>
      <w:r>
        <w:rPr>
          <w:rFonts w:hint="eastAsia" w:ascii="宋体" w:hAnsi="宋体"/>
          <w:sz w:val="21"/>
          <w:szCs w:val="21"/>
        </w:rPr>
        <w:t xml:space="preserve">2. </w:t>
      </w:r>
      <w:r>
        <w:rPr>
          <w:rFonts w:hint="eastAsia" w:ascii="宋体" w:hAnsi="宋体"/>
          <w:sz w:val="21"/>
          <w:szCs w:val="21"/>
          <w:lang w:val="en-US" w:eastAsia="zh-CN"/>
        </w:rPr>
        <w:t>乙方</w:t>
      </w:r>
      <w:r>
        <w:rPr>
          <w:rFonts w:hint="eastAsia" w:ascii="宋体" w:hAnsi="宋体"/>
          <w:sz w:val="21"/>
          <w:szCs w:val="21"/>
        </w:rPr>
        <w:t>应及时向符合认证要求的</w:t>
      </w:r>
      <w:r>
        <w:rPr>
          <w:rFonts w:hint="eastAsia" w:ascii="宋体" w:hAnsi="宋体"/>
          <w:sz w:val="21"/>
          <w:szCs w:val="21"/>
          <w:lang w:val="en-US" w:eastAsia="zh-CN"/>
        </w:rPr>
        <w:t>甲方</w:t>
      </w:r>
      <w:r>
        <w:rPr>
          <w:rFonts w:hint="eastAsia" w:ascii="宋体" w:hAnsi="宋体"/>
          <w:sz w:val="21"/>
          <w:szCs w:val="21"/>
        </w:rPr>
        <w:t>颁发认证证书，该证书自颁发之日起有效期三年。</w:t>
      </w:r>
    </w:p>
    <w:p w14:paraId="02945A88">
      <w:pPr>
        <w:tabs>
          <w:tab w:val="left" w:pos="630"/>
        </w:tabs>
        <w:spacing w:line="180" w:lineRule="auto"/>
        <w:ind w:firstLine="420" w:firstLineChars="200"/>
        <w:rPr>
          <w:rFonts w:hint="eastAsia" w:ascii="宋体" w:hAnsi="宋体"/>
          <w:sz w:val="21"/>
          <w:szCs w:val="21"/>
        </w:rPr>
      </w:pPr>
      <w:r>
        <w:rPr>
          <w:rFonts w:hint="eastAsia" w:ascii="宋体" w:hAnsi="宋体"/>
          <w:sz w:val="21"/>
          <w:szCs w:val="21"/>
        </w:rPr>
        <w:t>3. 按规定在证书的三年有效期限内，对甲方管理体系运行的持续有效性和证书、标志的使用情况进行</w:t>
      </w:r>
      <w:r>
        <w:rPr>
          <w:rFonts w:hint="eastAsia" w:ascii="宋体" w:hAnsi="宋体"/>
          <w:sz w:val="21"/>
          <w:szCs w:val="21"/>
          <w:lang w:val="en-US" w:eastAsia="zh-CN"/>
        </w:rPr>
        <w:t>有效</w:t>
      </w:r>
      <w:r>
        <w:rPr>
          <w:rFonts w:hint="eastAsia" w:ascii="宋体" w:hAnsi="宋体"/>
          <w:sz w:val="21"/>
          <w:szCs w:val="21"/>
        </w:rPr>
        <w:t>监督。</w:t>
      </w:r>
    </w:p>
    <w:p w14:paraId="3FF40508">
      <w:pPr>
        <w:tabs>
          <w:tab w:val="left" w:pos="630"/>
        </w:tabs>
        <w:spacing w:line="240" w:lineRule="exact"/>
        <w:ind w:firstLine="420" w:firstLineChars="200"/>
        <w:rPr>
          <w:rFonts w:hint="eastAsia" w:ascii="宋体" w:hAnsi="宋体"/>
          <w:sz w:val="21"/>
          <w:szCs w:val="21"/>
        </w:rPr>
      </w:pPr>
      <w:r>
        <w:rPr>
          <w:rFonts w:hint="eastAsia" w:ascii="宋体" w:hAnsi="宋体"/>
          <w:sz w:val="21"/>
          <w:szCs w:val="21"/>
        </w:rPr>
        <w:t>4. 证书三年期满，继续负责对甲方管理体系运行情况进行再认证审核（复评），以保证甲方证书使用的连续性。</w:t>
      </w:r>
    </w:p>
    <w:p w14:paraId="427A6589">
      <w:pPr>
        <w:tabs>
          <w:tab w:val="left" w:pos="630"/>
        </w:tabs>
        <w:spacing w:line="240" w:lineRule="exact"/>
        <w:ind w:firstLine="420" w:firstLineChars="200"/>
        <w:outlineLvl w:val="0"/>
        <w:rPr>
          <w:rFonts w:hint="eastAsia" w:ascii="宋体" w:hAnsi="宋体"/>
          <w:sz w:val="21"/>
          <w:szCs w:val="21"/>
          <w:lang w:eastAsia="zh-CN"/>
        </w:rPr>
      </w:pPr>
      <w:r>
        <w:rPr>
          <w:rFonts w:hint="eastAsia" w:ascii="宋体" w:hAnsi="宋体"/>
          <w:sz w:val="21"/>
          <w:szCs w:val="21"/>
        </w:rPr>
        <w:t>5. 由于乙方</w:t>
      </w:r>
      <w:r>
        <w:rPr>
          <w:rFonts w:hint="eastAsia" w:ascii="宋体" w:hAnsi="宋体"/>
          <w:sz w:val="21"/>
          <w:szCs w:val="21"/>
          <w:lang w:val="en-US" w:eastAsia="zh-CN"/>
        </w:rPr>
        <w:t>原因</w:t>
      </w:r>
      <w:r>
        <w:rPr>
          <w:rFonts w:hint="eastAsia" w:ascii="宋体" w:hAnsi="宋体"/>
          <w:sz w:val="21"/>
          <w:szCs w:val="21"/>
        </w:rPr>
        <w:t>造成审核人日或费用的增加，其增加部分的责任应由乙方承担</w:t>
      </w:r>
      <w:r>
        <w:rPr>
          <w:rFonts w:hint="eastAsia" w:ascii="宋体" w:hAnsi="宋体"/>
          <w:sz w:val="21"/>
          <w:szCs w:val="21"/>
          <w:lang w:eastAsia="zh-CN"/>
        </w:rPr>
        <w:t>；</w:t>
      </w:r>
    </w:p>
    <w:p w14:paraId="50895F57">
      <w:pPr>
        <w:tabs>
          <w:tab w:val="left" w:pos="630"/>
        </w:tabs>
        <w:spacing w:line="240" w:lineRule="exact"/>
        <w:ind w:firstLine="420" w:firstLineChars="200"/>
        <w:outlineLvl w:val="0"/>
        <w:rPr>
          <w:rFonts w:hint="eastAsia" w:ascii="宋体" w:hAnsi="宋体"/>
          <w:sz w:val="21"/>
          <w:szCs w:val="21"/>
          <w:lang w:val="en-US" w:eastAsia="zh-CN"/>
        </w:rPr>
      </w:pPr>
      <w:r>
        <w:rPr>
          <w:rFonts w:hint="eastAsia" w:ascii="宋体" w:hAnsi="宋体"/>
          <w:sz w:val="21"/>
          <w:szCs w:val="21"/>
          <w:lang w:val="en-US" w:eastAsia="zh-CN"/>
        </w:rPr>
        <w:t>6. 乙方应通过其网站或者其他形式向社会公布认证证书信息；</w:t>
      </w:r>
    </w:p>
    <w:p w14:paraId="38C8C84D">
      <w:pPr>
        <w:tabs>
          <w:tab w:val="left" w:pos="630"/>
        </w:tabs>
        <w:spacing w:line="240" w:lineRule="exact"/>
        <w:ind w:firstLine="420" w:firstLineChars="200"/>
        <w:outlineLvl w:val="0"/>
        <w:rPr>
          <w:rFonts w:hint="eastAsia" w:ascii="宋体" w:hAnsi="宋体"/>
          <w:sz w:val="21"/>
          <w:szCs w:val="21"/>
        </w:rPr>
      </w:pPr>
      <w:r>
        <w:rPr>
          <w:rFonts w:hint="eastAsia" w:ascii="宋体" w:hAnsi="宋体"/>
          <w:sz w:val="21"/>
          <w:szCs w:val="21"/>
          <w:lang w:val="en-US" w:eastAsia="zh-CN"/>
        </w:rPr>
        <w:t xml:space="preserve">7. 因乙方批准资质注销或被撤销导致获证组织管理体系认证证书无法有效保持的，需及时告知获证组织并做出妥善处理，并承担由此导致的获证组织在合同上约定或法律认定的经济损失。 </w:t>
      </w:r>
    </w:p>
    <w:p w14:paraId="14AA483C">
      <w:pPr>
        <w:spacing w:line="360" w:lineRule="auto"/>
        <w:rPr>
          <w:rFonts w:hint="eastAsia" w:ascii="宋体" w:hAnsi="宋体"/>
          <w:b/>
          <w:sz w:val="21"/>
          <w:szCs w:val="21"/>
        </w:rPr>
      </w:pPr>
      <w:r>
        <w:rPr>
          <w:rFonts w:hint="eastAsia" w:ascii="宋体" w:hAnsi="宋体"/>
          <w:b/>
          <w:sz w:val="21"/>
          <w:szCs w:val="21"/>
        </w:rPr>
        <w:t>五、其它有关事项的约定</w:t>
      </w:r>
    </w:p>
    <w:p w14:paraId="74339CA5">
      <w:pPr>
        <w:numPr>
          <w:ilvl w:val="-1"/>
          <w:numId w:val="0"/>
        </w:numPr>
        <w:spacing w:line="180" w:lineRule="auto"/>
        <w:ind w:left="420" w:firstLine="0" w:firstLineChars="0"/>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甲方获得认证证书后，应按</w:t>
      </w:r>
      <w:r>
        <w:rPr>
          <w:rFonts w:hint="eastAsia" w:ascii="宋体" w:hAnsi="宋体"/>
          <w:sz w:val="21"/>
          <w:szCs w:val="21"/>
          <w:lang w:val="en-US" w:eastAsia="zh-CN"/>
        </w:rPr>
        <w:t>相关法律法规和</w:t>
      </w:r>
      <w:r>
        <w:rPr>
          <w:rFonts w:hint="eastAsia" w:ascii="宋体" w:hAnsi="宋体"/>
          <w:sz w:val="21"/>
          <w:szCs w:val="21"/>
        </w:rPr>
        <w:t>乙方的公开文件要求</w:t>
      </w:r>
      <w:r>
        <w:rPr>
          <w:rFonts w:hint="eastAsia" w:ascii="宋体" w:hAnsi="宋体"/>
          <w:sz w:val="21"/>
          <w:szCs w:val="21"/>
          <w:lang w:eastAsia="zh-CN"/>
        </w:rPr>
        <w:t>，</w:t>
      </w:r>
      <w:r>
        <w:rPr>
          <w:rFonts w:hint="eastAsia" w:ascii="宋体" w:hAnsi="宋体"/>
          <w:sz w:val="21"/>
          <w:szCs w:val="21"/>
        </w:rPr>
        <w:t>正确使用其认证证书和认证标志，并满足以下要求：</w:t>
      </w:r>
    </w:p>
    <w:p w14:paraId="70FCEF01">
      <w:pPr>
        <w:numPr>
          <w:ilvl w:val="0"/>
          <w:numId w:val="3"/>
        </w:numPr>
        <w:spacing w:line="180" w:lineRule="auto"/>
        <w:ind w:left="845" w:hanging="425" w:firstLineChars="0"/>
        <w:rPr>
          <w:rFonts w:hint="eastAsia" w:ascii="宋体" w:hAnsi="宋体"/>
          <w:sz w:val="21"/>
          <w:szCs w:val="21"/>
        </w:rPr>
      </w:pPr>
      <w:r>
        <w:rPr>
          <w:rFonts w:hint="eastAsia" w:ascii="宋体" w:hAnsi="宋体"/>
          <w:sz w:val="21"/>
          <w:szCs w:val="21"/>
        </w:rPr>
        <w:t>获证组织可以在认证证书有效时使用认证证书和认证标志，并接受</w:t>
      </w:r>
      <w:r>
        <w:rPr>
          <w:rFonts w:hint="eastAsia" w:ascii="宋体" w:hAnsi="宋体"/>
          <w:sz w:val="21"/>
          <w:szCs w:val="21"/>
          <w:lang w:val="en-US" w:eastAsia="zh-CN"/>
        </w:rPr>
        <w:t>乙方</w:t>
      </w:r>
      <w:r>
        <w:rPr>
          <w:rFonts w:hint="eastAsia" w:ascii="宋体" w:hAnsi="宋体"/>
          <w:sz w:val="21"/>
          <w:szCs w:val="21"/>
        </w:rPr>
        <w:t>的监督管理；</w:t>
      </w:r>
    </w:p>
    <w:p w14:paraId="1BF60966">
      <w:pPr>
        <w:numPr>
          <w:ilvl w:val="0"/>
          <w:numId w:val="3"/>
        </w:numPr>
        <w:spacing w:line="180" w:lineRule="auto"/>
        <w:ind w:left="845" w:hanging="425" w:firstLineChars="0"/>
        <w:rPr>
          <w:rFonts w:hint="eastAsia" w:ascii="宋体" w:hAnsi="宋体"/>
          <w:sz w:val="21"/>
          <w:szCs w:val="21"/>
        </w:rPr>
      </w:pPr>
      <w:r>
        <w:rPr>
          <w:rFonts w:hint="eastAsia" w:ascii="宋体" w:hAnsi="宋体"/>
          <w:sz w:val="21"/>
          <w:szCs w:val="21"/>
        </w:rPr>
        <w:t>不做出或不允许有关于其认证资格的误导性说明；</w:t>
      </w:r>
    </w:p>
    <w:p w14:paraId="31CA0C7D">
      <w:pPr>
        <w:numPr>
          <w:ilvl w:val="0"/>
          <w:numId w:val="3"/>
        </w:numPr>
        <w:spacing w:line="180" w:lineRule="auto"/>
        <w:ind w:left="845" w:hanging="425" w:firstLineChars="0"/>
        <w:rPr>
          <w:rFonts w:hint="eastAsia" w:ascii="宋体" w:hAnsi="宋体"/>
          <w:sz w:val="21"/>
          <w:szCs w:val="21"/>
        </w:rPr>
      </w:pPr>
      <w:r>
        <w:rPr>
          <w:rFonts w:hint="eastAsia" w:ascii="宋体" w:hAnsi="宋体"/>
          <w:sz w:val="21"/>
          <w:szCs w:val="21"/>
        </w:rPr>
        <w:t>不允许以误导性方式使用认证文件或其任何部分；</w:t>
      </w:r>
    </w:p>
    <w:p w14:paraId="13E97556">
      <w:pPr>
        <w:numPr>
          <w:ilvl w:val="0"/>
          <w:numId w:val="3"/>
        </w:numPr>
        <w:spacing w:line="180" w:lineRule="auto"/>
        <w:ind w:left="845" w:hanging="425" w:firstLineChars="0"/>
        <w:rPr>
          <w:rFonts w:hint="eastAsia" w:ascii="宋体" w:hAnsi="宋体"/>
          <w:sz w:val="21"/>
          <w:szCs w:val="21"/>
        </w:rPr>
      </w:pPr>
      <w:r>
        <w:rPr>
          <w:rFonts w:hint="eastAsia" w:ascii="宋体" w:hAnsi="宋体"/>
          <w:sz w:val="21"/>
          <w:szCs w:val="21"/>
        </w:rPr>
        <w:t>获证组织应当在广告等有关宣传中正确使用</w:t>
      </w:r>
      <w:r>
        <w:rPr>
          <w:rFonts w:hint="eastAsia" w:ascii="宋体" w:hAnsi="宋体"/>
          <w:sz w:val="21"/>
          <w:szCs w:val="21"/>
          <w:lang w:val="en-US" w:eastAsia="zh-CN"/>
        </w:rPr>
        <w:t>管理体系</w:t>
      </w:r>
      <w:r>
        <w:rPr>
          <w:rFonts w:hint="eastAsia" w:ascii="宋体" w:hAnsi="宋体"/>
          <w:sz w:val="21"/>
          <w:szCs w:val="21"/>
        </w:rPr>
        <w:t>认证标志，不得在产品上仅标注</w:t>
      </w:r>
      <w:r>
        <w:rPr>
          <w:rFonts w:hint="eastAsia" w:ascii="宋体" w:hAnsi="宋体"/>
          <w:sz w:val="21"/>
          <w:szCs w:val="21"/>
          <w:lang w:val="en-US" w:eastAsia="zh-CN"/>
        </w:rPr>
        <w:t>相关管理体系</w:t>
      </w:r>
      <w:r>
        <w:rPr>
          <w:rFonts w:hint="eastAsia" w:ascii="宋体" w:hAnsi="宋体"/>
          <w:sz w:val="21"/>
          <w:szCs w:val="21"/>
        </w:rPr>
        <w:t>认证标志，只有在注明获证组织通过</w:t>
      </w:r>
      <w:r>
        <w:rPr>
          <w:rFonts w:hint="eastAsia" w:ascii="宋体" w:hAnsi="宋体"/>
          <w:sz w:val="21"/>
          <w:szCs w:val="21"/>
          <w:lang w:val="en-US" w:eastAsia="zh-CN"/>
        </w:rPr>
        <w:t>相关管理体系</w:t>
      </w:r>
      <w:r>
        <w:rPr>
          <w:rFonts w:hint="eastAsia" w:ascii="宋体" w:hAnsi="宋体"/>
          <w:sz w:val="21"/>
          <w:szCs w:val="21"/>
        </w:rPr>
        <w:t>认证及</w:t>
      </w:r>
      <w:r>
        <w:rPr>
          <w:rFonts w:hint="eastAsia" w:ascii="宋体" w:hAnsi="宋体"/>
          <w:sz w:val="21"/>
          <w:szCs w:val="21"/>
          <w:lang w:val="en-US" w:eastAsia="zh-CN"/>
        </w:rPr>
        <w:t>乙方</w:t>
      </w:r>
      <w:r>
        <w:rPr>
          <w:rFonts w:hint="eastAsia" w:ascii="宋体" w:hAnsi="宋体"/>
          <w:sz w:val="21"/>
          <w:szCs w:val="21"/>
        </w:rPr>
        <w:t>名称的情况下，方可在产品包装上标注</w:t>
      </w:r>
      <w:r>
        <w:rPr>
          <w:rFonts w:hint="eastAsia" w:ascii="宋体" w:hAnsi="宋体"/>
          <w:sz w:val="21"/>
          <w:szCs w:val="21"/>
          <w:lang w:val="en-US" w:eastAsia="zh-CN"/>
        </w:rPr>
        <w:t>相关管理体系</w:t>
      </w:r>
      <w:r>
        <w:rPr>
          <w:rFonts w:hint="eastAsia" w:ascii="宋体" w:hAnsi="宋体"/>
          <w:sz w:val="21"/>
          <w:szCs w:val="21"/>
        </w:rPr>
        <w:t>认证标志。</w:t>
      </w:r>
    </w:p>
    <w:p w14:paraId="4050FD60">
      <w:pPr>
        <w:numPr>
          <w:ilvl w:val="0"/>
          <w:numId w:val="3"/>
        </w:numPr>
        <w:spacing w:line="180" w:lineRule="auto"/>
        <w:ind w:left="845" w:hanging="425" w:firstLineChars="0"/>
        <w:rPr>
          <w:rFonts w:hint="eastAsia" w:ascii="宋体" w:hAnsi="宋体"/>
          <w:sz w:val="21"/>
          <w:szCs w:val="21"/>
        </w:rPr>
      </w:pPr>
      <w:r>
        <w:rPr>
          <w:rFonts w:hint="eastAsia" w:ascii="宋体" w:hAnsi="宋体"/>
          <w:sz w:val="21"/>
          <w:szCs w:val="21"/>
        </w:rPr>
        <w:t>认证证书处于暂停期间被撤销或注销后，不得继续使用认证证书和认证标志，</w:t>
      </w:r>
      <w:r>
        <w:rPr>
          <w:rFonts w:hint="eastAsia" w:ascii="宋体" w:hAnsi="宋体"/>
          <w:sz w:val="21"/>
          <w:szCs w:val="21"/>
          <w:lang w:val="en-US" w:eastAsia="zh-CN"/>
        </w:rPr>
        <w:t>并应</w:t>
      </w:r>
      <w:r>
        <w:rPr>
          <w:rFonts w:hint="eastAsia" w:ascii="宋体" w:hAnsi="宋体"/>
          <w:sz w:val="21"/>
          <w:szCs w:val="21"/>
        </w:rPr>
        <w:t>立即停止使用所有引用认证资格的广告材料，并按乙方的要求交回所有认证文件；</w:t>
      </w:r>
    </w:p>
    <w:p w14:paraId="717FD9E1">
      <w:pPr>
        <w:numPr>
          <w:ilvl w:val="0"/>
          <w:numId w:val="3"/>
        </w:numPr>
        <w:spacing w:line="180" w:lineRule="auto"/>
        <w:ind w:left="845" w:hanging="425" w:firstLineChars="0"/>
        <w:rPr>
          <w:rFonts w:hint="eastAsia" w:ascii="宋体" w:hAnsi="宋体"/>
          <w:sz w:val="21"/>
          <w:szCs w:val="21"/>
        </w:rPr>
      </w:pPr>
      <w:r>
        <w:rPr>
          <w:rFonts w:hint="eastAsia" w:ascii="宋体" w:hAnsi="宋体"/>
          <w:sz w:val="21"/>
          <w:szCs w:val="21"/>
        </w:rPr>
        <w:t>在认证范围被缩小时，</w:t>
      </w:r>
      <w:r>
        <w:rPr>
          <w:rFonts w:hint="eastAsia" w:ascii="宋体" w:hAnsi="宋体"/>
          <w:sz w:val="21"/>
          <w:szCs w:val="21"/>
          <w:lang w:val="en-US" w:eastAsia="zh-CN"/>
        </w:rPr>
        <w:t>相应</w:t>
      </w:r>
      <w:r>
        <w:rPr>
          <w:rFonts w:hint="eastAsia" w:ascii="宋体" w:hAnsi="宋体"/>
          <w:sz w:val="21"/>
          <w:szCs w:val="21"/>
        </w:rPr>
        <w:t>修改所有的广告材料；</w:t>
      </w:r>
    </w:p>
    <w:p w14:paraId="0CFBF36C">
      <w:pPr>
        <w:numPr>
          <w:ilvl w:val="0"/>
          <w:numId w:val="3"/>
        </w:numPr>
        <w:spacing w:line="180" w:lineRule="auto"/>
        <w:ind w:left="845" w:hanging="425" w:firstLineChars="0"/>
        <w:rPr>
          <w:rFonts w:hint="eastAsia" w:ascii="宋体" w:hAnsi="宋体"/>
          <w:sz w:val="21"/>
          <w:szCs w:val="21"/>
        </w:rPr>
      </w:pPr>
      <w:r>
        <w:rPr>
          <w:rFonts w:hint="eastAsia" w:ascii="宋体" w:hAnsi="宋体"/>
          <w:sz w:val="21"/>
          <w:szCs w:val="21"/>
        </w:rPr>
        <w:t>认证只能用来证明组织的管理体系符合了特定标准或其它规范性文件，不允许在引用其管理体系认证资格时，暗示乙方对产品（包括服务）或过程进行了认证；</w:t>
      </w:r>
    </w:p>
    <w:p w14:paraId="5E406215">
      <w:pPr>
        <w:numPr>
          <w:ilvl w:val="0"/>
          <w:numId w:val="3"/>
        </w:numPr>
        <w:spacing w:line="180" w:lineRule="auto"/>
        <w:ind w:left="845" w:hanging="425" w:firstLineChars="0"/>
        <w:rPr>
          <w:rFonts w:hint="eastAsia" w:ascii="宋体" w:hAnsi="宋体"/>
          <w:sz w:val="21"/>
          <w:szCs w:val="21"/>
        </w:rPr>
      </w:pPr>
      <w:r>
        <w:rPr>
          <w:rFonts w:hint="eastAsia" w:ascii="宋体" w:hAnsi="宋体"/>
          <w:sz w:val="21"/>
          <w:szCs w:val="21"/>
        </w:rPr>
        <w:t>不得暗示认证适用于认证范围以外的活动；</w:t>
      </w:r>
    </w:p>
    <w:p w14:paraId="5EB1BEED">
      <w:pPr>
        <w:numPr>
          <w:ilvl w:val="0"/>
          <w:numId w:val="3"/>
        </w:numPr>
        <w:spacing w:line="180" w:lineRule="auto"/>
        <w:ind w:left="845" w:hanging="425" w:firstLineChars="0"/>
        <w:rPr>
          <w:rFonts w:hint="eastAsia" w:ascii="宋体" w:hAnsi="宋体"/>
          <w:sz w:val="21"/>
          <w:szCs w:val="21"/>
        </w:rPr>
      </w:pPr>
      <w:r>
        <w:rPr>
          <w:rFonts w:hint="eastAsia" w:ascii="宋体" w:hAnsi="宋体"/>
          <w:sz w:val="21"/>
          <w:szCs w:val="21"/>
        </w:rPr>
        <w:t>在使用认证资格时，不得使乙方和（或）认证制度声誉受损，失去公众信任</w:t>
      </w:r>
      <w:r>
        <w:rPr>
          <w:rFonts w:hint="eastAsia" w:ascii="宋体" w:hAnsi="宋体"/>
          <w:sz w:val="21"/>
          <w:szCs w:val="21"/>
          <w:lang w:eastAsia="zh-CN"/>
        </w:rPr>
        <w:t>；</w:t>
      </w:r>
    </w:p>
    <w:p w14:paraId="4F847226">
      <w:pPr>
        <w:numPr>
          <w:ilvl w:val="0"/>
          <w:numId w:val="3"/>
        </w:numPr>
        <w:spacing w:line="180" w:lineRule="auto"/>
        <w:ind w:left="845" w:hanging="425" w:firstLineChars="0"/>
        <w:rPr>
          <w:rFonts w:hint="eastAsia" w:ascii="宋体" w:hAnsi="宋体"/>
          <w:sz w:val="21"/>
          <w:szCs w:val="21"/>
        </w:rPr>
      </w:pPr>
      <w:r>
        <w:rPr>
          <w:rFonts w:hint="eastAsia" w:ascii="宋体" w:hAnsi="宋体"/>
          <w:sz w:val="21"/>
          <w:szCs w:val="21"/>
          <w:lang w:val="en-US" w:eastAsia="zh-CN"/>
        </w:rPr>
        <w:t>乙方</w:t>
      </w:r>
      <w:r>
        <w:rPr>
          <w:rFonts w:hint="eastAsia" w:ascii="宋体" w:hAnsi="宋体"/>
          <w:sz w:val="21"/>
          <w:szCs w:val="21"/>
        </w:rPr>
        <w:t>发现获证组织未正确使用认证证书和认证标志的</w:t>
      </w:r>
      <w:r>
        <w:rPr>
          <w:rFonts w:hint="eastAsia" w:ascii="宋体" w:hAnsi="宋体"/>
          <w:sz w:val="21"/>
          <w:szCs w:val="21"/>
          <w:lang w:eastAsia="zh-CN"/>
        </w:rPr>
        <w:t>，</w:t>
      </w:r>
      <w:r>
        <w:rPr>
          <w:rFonts w:hint="eastAsia" w:ascii="宋体" w:hAnsi="宋体"/>
          <w:sz w:val="21"/>
          <w:szCs w:val="21"/>
          <w:lang w:val="en-US" w:eastAsia="zh-CN"/>
        </w:rPr>
        <w:t>有权</w:t>
      </w:r>
      <w:r>
        <w:rPr>
          <w:rFonts w:hint="eastAsia" w:ascii="宋体" w:hAnsi="宋体"/>
          <w:sz w:val="21"/>
          <w:szCs w:val="21"/>
        </w:rPr>
        <w:t>获证组织立即采取有效纠正措施，并跟踪监督纠正情况</w:t>
      </w:r>
      <w:r>
        <w:rPr>
          <w:rFonts w:hint="eastAsia" w:ascii="宋体" w:hAnsi="宋体"/>
          <w:sz w:val="21"/>
          <w:szCs w:val="21"/>
          <w:lang w:eastAsia="zh-CN"/>
        </w:rPr>
        <w:t>；</w:t>
      </w:r>
      <w:r>
        <w:rPr>
          <w:rFonts w:hint="eastAsia" w:ascii="宋体" w:hAnsi="宋体"/>
          <w:sz w:val="21"/>
          <w:szCs w:val="21"/>
          <w:lang w:val="en-US" w:eastAsia="zh-CN"/>
        </w:rPr>
        <w:t>如获证组织未予及时纠正，乙方有权采取进一步措施，包括不限于暂停、撤销认证证书或在乙方网站、相关媒体予以公示，等</w:t>
      </w:r>
      <w:r>
        <w:rPr>
          <w:rFonts w:hint="eastAsia" w:ascii="宋体" w:hAnsi="宋体"/>
          <w:sz w:val="21"/>
          <w:szCs w:val="21"/>
        </w:rPr>
        <w:t>。</w:t>
      </w:r>
    </w:p>
    <w:p w14:paraId="565A0EA3">
      <w:pPr>
        <w:numPr>
          <w:ilvl w:val="-1"/>
          <w:numId w:val="0"/>
        </w:numPr>
        <w:tabs>
          <w:tab w:val="left" w:pos="630"/>
        </w:tabs>
        <w:spacing w:line="180" w:lineRule="auto"/>
        <w:ind w:left="420" w:firstLine="0" w:firstLineChars="0"/>
        <w:rPr>
          <w:rFonts w:hint="eastAsia" w:ascii="宋体" w:hAnsi="宋体"/>
          <w:sz w:val="21"/>
          <w:szCs w:val="21"/>
        </w:rPr>
      </w:pPr>
      <w:r>
        <w:rPr>
          <w:rFonts w:hint="eastAsia" w:ascii="宋体" w:hAnsi="宋体"/>
          <w:sz w:val="21"/>
          <w:szCs w:val="21"/>
        </w:rPr>
        <w:t>2. 甲方要求变更其认证证书的范围时务必通报乙方，由乙方决定是否进行重新审核。</w:t>
      </w:r>
    </w:p>
    <w:p w14:paraId="1C6B35BA">
      <w:pPr>
        <w:tabs>
          <w:tab w:val="left" w:pos="630"/>
        </w:tabs>
        <w:spacing w:line="280" w:lineRule="exact"/>
        <w:ind w:firstLine="411" w:firstLineChars="196"/>
        <w:rPr>
          <w:rFonts w:hint="eastAsia" w:ascii="宋体" w:hAnsi="宋体"/>
          <w:sz w:val="21"/>
          <w:szCs w:val="21"/>
        </w:rPr>
      </w:pPr>
      <w:r>
        <w:rPr>
          <w:rFonts w:hint="eastAsia" w:ascii="宋体" w:hAnsi="宋体"/>
          <w:sz w:val="21"/>
          <w:szCs w:val="21"/>
        </w:rPr>
        <w:t>3. 为了便于公众对甲方的获证信息查询，乙方将按规定通过国家认监委和</w:t>
      </w:r>
      <w:r>
        <w:rPr>
          <w:rFonts w:hint="eastAsia" w:ascii="宋体" w:hAnsi="宋体"/>
          <w:sz w:val="21"/>
          <w:szCs w:val="21"/>
          <w:lang w:val="en-US" w:eastAsia="zh-CN"/>
        </w:rPr>
        <w:t>乙方</w:t>
      </w:r>
      <w:r>
        <w:rPr>
          <w:rFonts w:hint="eastAsia" w:ascii="宋体" w:hAnsi="宋体"/>
          <w:sz w:val="21"/>
          <w:szCs w:val="21"/>
        </w:rPr>
        <w:t>网站公开甲方的组织名称、统一社会信用代码、认证证书编号、认证依据的标准、认证覆盖的业务范围、认证覆盖的注册和办公/生产地址、认证证书生效日期、有效期等信息。</w:t>
      </w:r>
    </w:p>
    <w:p w14:paraId="6D599F3F">
      <w:pPr>
        <w:tabs>
          <w:tab w:val="left" w:pos="630"/>
        </w:tabs>
        <w:spacing w:line="280" w:lineRule="exact"/>
        <w:ind w:firstLine="411" w:firstLineChars="196"/>
        <w:rPr>
          <w:rFonts w:hint="eastAsia" w:ascii="宋体" w:hAnsi="宋体"/>
          <w:sz w:val="21"/>
          <w:szCs w:val="21"/>
        </w:rPr>
      </w:pPr>
      <w:r>
        <w:rPr>
          <w:rFonts w:hint="eastAsia" w:ascii="宋体" w:hAnsi="宋体"/>
          <w:sz w:val="21"/>
          <w:szCs w:val="21"/>
        </w:rPr>
        <w:t>4. 乙方不得将甲方经营、生产状况及技术信息以任何方式泄漏给第三方。但下列情况除外：</w:t>
      </w:r>
    </w:p>
    <w:p w14:paraId="01483FA7">
      <w:pPr>
        <w:numPr>
          <w:ilvl w:val="0"/>
          <w:numId w:val="4"/>
        </w:numPr>
        <w:tabs>
          <w:tab w:val="left" w:pos="630"/>
          <w:tab w:val="clear" w:pos="420"/>
        </w:tabs>
        <w:spacing w:line="280" w:lineRule="exact"/>
        <w:ind w:left="845" w:hanging="425" w:firstLineChars="0"/>
        <w:rPr>
          <w:rFonts w:hint="eastAsia" w:ascii="宋体" w:hAnsi="宋体"/>
          <w:sz w:val="21"/>
          <w:szCs w:val="21"/>
        </w:rPr>
      </w:pPr>
      <w:r>
        <w:rPr>
          <w:rFonts w:hint="eastAsia" w:ascii="宋体" w:hAnsi="宋体"/>
          <w:sz w:val="21"/>
          <w:szCs w:val="21"/>
        </w:rPr>
        <w:t>甲方已公开的资料；</w:t>
      </w:r>
    </w:p>
    <w:p w14:paraId="45926603">
      <w:pPr>
        <w:numPr>
          <w:ilvl w:val="0"/>
          <w:numId w:val="4"/>
        </w:numPr>
        <w:tabs>
          <w:tab w:val="left" w:pos="630"/>
          <w:tab w:val="clear" w:pos="420"/>
        </w:tabs>
        <w:spacing w:line="280" w:lineRule="exact"/>
        <w:ind w:left="845" w:hanging="425" w:firstLineChars="0"/>
        <w:rPr>
          <w:rFonts w:hint="eastAsia" w:ascii="宋体" w:hAnsi="宋体"/>
          <w:sz w:val="21"/>
          <w:szCs w:val="21"/>
        </w:rPr>
      </w:pPr>
      <w:r>
        <w:rPr>
          <w:rFonts w:hint="eastAsia" w:ascii="宋体" w:hAnsi="宋体"/>
          <w:sz w:val="21"/>
          <w:szCs w:val="21"/>
        </w:rPr>
        <w:t>法律另有要求时；</w:t>
      </w:r>
    </w:p>
    <w:p w14:paraId="661A8D77">
      <w:pPr>
        <w:numPr>
          <w:ilvl w:val="0"/>
          <w:numId w:val="4"/>
        </w:numPr>
        <w:tabs>
          <w:tab w:val="left" w:pos="630"/>
          <w:tab w:val="clear" w:pos="420"/>
        </w:tabs>
        <w:spacing w:line="280" w:lineRule="exact"/>
        <w:ind w:left="845" w:hanging="425" w:firstLineChars="0"/>
        <w:rPr>
          <w:rFonts w:hint="eastAsia" w:ascii="宋体" w:hAnsi="宋体"/>
          <w:sz w:val="21"/>
          <w:szCs w:val="21"/>
        </w:rPr>
      </w:pPr>
      <w:r>
        <w:rPr>
          <w:rFonts w:hint="eastAsia" w:ascii="宋体" w:hAnsi="宋体"/>
          <w:sz w:val="21"/>
          <w:szCs w:val="21"/>
        </w:rPr>
        <w:t>国家主管部门有要求时；</w:t>
      </w:r>
    </w:p>
    <w:p w14:paraId="660D047F">
      <w:pPr>
        <w:numPr>
          <w:ilvl w:val="0"/>
          <w:numId w:val="4"/>
        </w:numPr>
        <w:tabs>
          <w:tab w:val="left" w:pos="630"/>
          <w:tab w:val="clear" w:pos="420"/>
        </w:tabs>
        <w:spacing w:line="280" w:lineRule="exact"/>
        <w:ind w:left="845" w:hanging="425" w:firstLineChars="0"/>
        <w:rPr>
          <w:rFonts w:hint="eastAsia" w:ascii="宋体" w:hAnsi="宋体"/>
          <w:sz w:val="21"/>
          <w:szCs w:val="21"/>
        </w:rPr>
      </w:pPr>
      <w:r>
        <w:rPr>
          <w:rFonts w:hint="eastAsia" w:ascii="宋体" w:hAnsi="宋体"/>
          <w:sz w:val="21"/>
          <w:szCs w:val="21"/>
          <w:lang w:val="en-US" w:eastAsia="zh-CN"/>
        </w:rPr>
        <w:t>甲方书面同意公开时</w:t>
      </w:r>
      <w:r>
        <w:rPr>
          <w:rFonts w:hint="eastAsia" w:ascii="宋体" w:hAnsi="宋体"/>
          <w:sz w:val="21"/>
          <w:szCs w:val="21"/>
        </w:rPr>
        <w:t>。</w:t>
      </w:r>
    </w:p>
    <w:p w14:paraId="041116E6">
      <w:pPr>
        <w:tabs>
          <w:tab w:val="left" w:pos="630"/>
        </w:tabs>
        <w:spacing w:line="280" w:lineRule="exact"/>
        <w:ind w:firstLine="411" w:firstLineChars="196"/>
        <w:rPr>
          <w:rFonts w:hint="eastAsia" w:ascii="宋体" w:hAnsi="宋体"/>
          <w:sz w:val="21"/>
          <w:szCs w:val="21"/>
        </w:rPr>
      </w:pPr>
      <w:r>
        <w:rPr>
          <w:rFonts w:hint="eastAsia" w:ascii="宋体" w:hAnsi="宋体"/>
          <w:sz w:val="21"/>
          <w:szCs w:val="21"/>
        </w:rPr>
        <w:t>5. 对乙方的审核结论、审核人员工作作风及审核的公正性和保守甲方秘密等有异议，可向乙方的监督部门申诉/投诉。</w:t>
      </w:r>
    </w:p>
    <w:p w14:paraId="3A86EEF6">
      <w:pPr>
        <w:autoSpaceDE w:val="0"/>
        <w:autoSpaceDN w:val="0"/>
        <w:adjustRightInd w:val="0"/>
        <w:spacing w:line="280" w:lineRule="exact"/>
        <w:ind w:firstLine="420" w:firstLineChars="200"/>
        <w:jc w:val="left"/>
        <w:rPr>
          <w:rFonts w:hint="eastAsia" w:ascii="宋体" w:hAnsi="宋体" w:cs="宋体"/>
          <w:kern w:val="0"/>
          <w:sz w:val="21"/>
          <w:szCs w:val="21"/>
        </w:rPr>
      </w:pPr>
      <w:r>
        <w:rPr>
          <w:rFonts w:hint="eastAsia" w:ascii="宋体" w:hAnsi="宋体"/>
          <w:kern w:val="0"/>
          <w:sz w:val="21"/>
          <w:szCs w:val="21"/>
        </w:rPr>
        <w:t>6</w:t>
      </w:r>
      <w:r>
        <w:rPr>
          <w:rFonts w:ascii="宋体" w:hAnsi="宋体"/>
          <w:kern w:val="0"/>
          <w:sz w:val="21"/>
          <w:szCs w:val="21"/>
        </w:rPr>
        <w:t xml:space="preserve">. </w:t>
      </w:r>
      <w:r>
        <w:rPr>
          <w:rFonts w:hint="eastAsia" w:ascii="宋体" w:hAnsi="宋体" w:cs="宋体"/>
          <w:kern w:val="0"/>
          <w:sz w:val="21"/>
          <w:szCs w:val="21"/>
        </w:rPr>
        <w:t>甲方未按本合同约定支付费用，乙方有行使扣发证书、暂停和撤销证书的权利。</w:t>
      </w:r>
      <w:r>
        <w:rPr>
          <w:rFonts w:ascii="宋体" w:hAnsi="宋体" w:cs="宋体"/>
          <w:kern w:val="0"/>
          <w:sz w:val="21"/>
          <w:szCs w:val="21"/>
        </w:rPr>
        <w:t xml:space="preserve"> </w:t>
      </w:r>
    </w:p>
    <w:p w14:paraId="329503B5">
      <w:pPr>
        <w:autoSpaceDE w:val="0"/>
        <w:autoSpaceDN w:val="0"/>
        <w:adjustRightInd w:val="0"/>
        <w:spacing w:line="280" w:lineRule="exact"/>
        <w:ind w:firstLine="420" w:firstLineChars="200"/>
        <w:jc w:val="left"/>
        <w:rPr>
          <w:rFonts w:hint="eastAsia" w:ascii="宋体" w:hAnsi="宋体" w:cs="宋体"/>
          <w:kern w:val="0"/>
          <w:sz w:val="21"/>
          <w:szCs w:val="21"/>
        </w:rPr>
      </w:pPr>
      <w:r>
        <w:rPr>
          <w:rFonts w:hint="eastAsia" w:ascii="宋体" w:hAnsi="宋体" w:cs="宋体"/>
          <w:kern w:val="0"/>
          <w:sz w:val="21"/>
          <w:szCs w:val="21"/>
        </w:rPr>
        <w:t>7</w:t>
      </w:r>
      <w:r>
        <w:rPr>
          <w:rFonts w:hint="eastAsia" w:ascii="宋体" w:hAnsi="宋体"/>
          <w:sz w:val="21"/>
          <w:szCs w:val="21"/>
        </w:rPr>
        <w:t xml:space="preserve">. </w:t>
      </w:r>
      <w:r>
        <w:rPr>
          <w:rFonts w:hint="eastAsia" w:ascii="宋体" w:hAnsi="宋体"/>
          <w:sz w:val="21"/>
          <w:szCs w:val="21"/>
          <w:lang w:val="en-US" w:eastAsia="zh-CN"/>
        </w:rPr>
        <w:t>因收到甲方发生重大事故、违法情况信息，以及</w:t>
      </w:r>
      <w:r>
        <w:rPr>
          <w:rFonts w:hint="eastAsia" w:ascii="宋体" w:hAnsi="宋体"/>
          <w:sz w:val="21"/>
          <w:szCs w:val="21"/>
        </w:rPr>
        <w:t>对</w:t>
      </w:r>
      <w:r>
        <w:rPr>
          <w:rFonts w:hint="eastAsia" w:ascii="宋体" w:hAnsi="宋体" w:cs="宋体"/>
          <w:kern w:val="0"/>
          <w:sz w:val="21"/>
          <w:szCs w:val="21"/>
        </w:rPr>
        <w:t>甲方的</w:t>
      </w:r>
      <w:r>
        <w:rPr>
          <w:rFonts w:hint="eastAsia" w:ascii="宋体" w:hAnsi="宋体"/>
          <w:sz w:val="21"/>
          <w:szCs w:val="21"/>
        </w:rPr>
        <w:t>投诉、证书处于暂停状态</w:t>
      </w:r>
      <w:r>
        <w:rPr>
          <w:rFonts w:hint="eastAsia" w:ascii="宋体" w:hAnsi="宋体"/>
          <w:sz w:val="21"/>
          <w:szCs w:val="21"/>
          <w:lang w:val="en-US" w:eastAsia="zh-CN"/>
        </w:rPr>
        <w:t>等情况</w:t>
      </w:r>
      <w:r>
        <w:rPr>
          <w:rFonts w:hint="eastAsia" w:ascii="宋体" w:hAnsi="宋体"/>
          <w:sz w:val="21"/>
          <w:szCs w:val="21"/>
        </w:rPr>
        <w:t>，乙方可能会对</w:t>
      </w:r>
      <w:r>
        <w:rPr>
          <w:rFonts w:hint="eastAsia" w:ascii="宋体" w:hAnsi="宋体" w:cs="宋体"/>
          <w:kern w:val="0"/>
          <w:sz w:val="21"/>
          <w:szCs w:val="21"/>
        </w:rPr>
        <w:t>甲方进行未事先告知</w:t>
      </w:r>
      <w:r>
        <w:rPr>
          <w:rFonts w:hint="eastAsia" w:ascii="宋体" w:hAnsi="宋体" w:cs="宋体"/>
          <w:kern w:val="0"/>
          <w:sz w:val="21"/>
          <w:szCs w:val="21"/>
          <w:lang w:val="en-US" w:eastAsia="zh-CN"/>
        </w:rPr>
        <w:t>或提前较短时间通知</w:t>
      </w:r>
      <w:r>
        <w:rPr>
          <w:rFonts w:hint="eastAsia" w:ascii="宋体" w:hAnsi="宋体" w:cs="宋体"/>
          <w:kern w:val="0"/>
          <w:sz w:val="21"/>
          <w:szCs w:val="21"/>
        </w:rPr>
        <w:t>的审核，甲方要予以接受和配合。</w:t>
      </w:r>
    </w:p>
    <w:p w14:paraId="27DC013A">
      <w:pPr>
        <w:pStyle w:val="7"/>
        <w:ind w:firstLine="420" w:firstLineChars="200"/>
        <w:rPr>
          <w:rFonts w:hint="eastAsia" w:ascii="宋体" w:hAnsi="宋体" w:cs="宋体"/>
          <w:kern w:val="0"/>
          <w:sz w:val="21"/>
          <w:szCs w:val="21"/>
        </w:rPr>
      </w:pPr>
      <w:r>
        <w:rPr>
          <w:rFonts w:hint="eastAsia" w:ascii="宋体" w:hAnsi="宋体" w:cs="宋体"/>
          <w:kern w:val="0"/>
          <w:sz w:val="21"/>
          <w:szCs w:val="21"/>
        </w:rPr>
        <w:t>8</w:t>
      </w:r>
      <w:r>
        <w:rPr>
          <w:rFonts w:hint="eastAsia" w:ascii="宋体" w:hAnsi="宋体"/>
          <w:sz w:val="21"/>
          <w:szCs w:val="21"/>
        </w:rPr>
        <w:t xml:space="preserve">. </w:t>
      </w:r>
      <w:r>
        <w:rPr>
          <w:rFonts w:hint="eastAsia" w:ascii="宋体" w:hAnsi="宋体" w:cs="宋体"/>
          <w:kern w:val="0"/>
          <w:sz w:val="21"/>
          <w:szCs w:val="21"/>
        </w:rPr>
        <w:t>由甲方提供的导致监管机构介入的严重事件或违法情况的信息，或审核期间，由乙方审核组直接收集到的有关导致监管机构参与（调查）的事件信息，如严重事故或严重违法行为，甲方应为乙方提供决定采取措施的理由，一旦证明甲方体系严重地不能满足认证要求，乙方将采取暂停或撤销甲方认证注册资格的措施。</w:t>
      </w:r>
    </w:p>
    <w:p w14:paraId="37F0BC5E">
      <w:pPr>
        <w:autoSpaceDE w:val="0"/>
        <w:autoSpaceDN w:val="0"/>
        <w:adjustRightInd w:val="0"/>
        <w:spacing w:line="280" w:lineRule="exact"/>
        <w:ind w:firstLine="420" w:firstLineChars="200"/>
        <w:jc w:val="left"/>
        <w:rPr>
          <w:rFonts w:hint="eastAsia" w:ascii="宋体" w:hAnsi="宋体"/>
          <w:sz w:val="21"/>
          <w:szCs w:val="21"/>
        </w:rPr>
      </w:pPr>
      <w:r>
        <w:rPr>
          <w:rFonts w:hint="eastAsia" w:ascii="宋体" w:hAnsi="宋体" w:cs="宋体"/>
          <w:kern w:val="0"/>
          <w:sz w:val="21"/>
          <w:szCs w:val="21"/>
        </w:rPr>
        <w:t>9</w:t>
      </w:r>
      <w:r>
        <w:rPr>
          <w:rFonts w:hint="eastAsia" w:ascii="宋体" w:hAnsi="宋体"/>
          <w:sz w:val="21"/>
          <w:szCs w:val="21"/>
        </w:rPr>
        <w:t xml:space="preserve">. </w:t>
      </w:r>
      <w:r>
        <w:rPr>
          <w:rFonts w:hint="eastAsia" w:ascii="宋体" w:hAnsi="宋体" w:cs="宋体"/>
          <w:kern w:val="0"/>
          <w:sz w:val="21"/>
          <w:szCs w:val="21"/>
        </w:rPr>
        <w:t>甲方确定申请书填写的邮箱地址为认证相关文件（如审核通知书、审核计划、证书和标志暂停使用通知书等）的接收地址。如接收邮箱发生变化，甲方应一周内书面通知</w:t>
      </w:r>
      <w:r>
        <w:rPr>
          <w:rFonts w:hint="eastAsia" w:ascii="宋体" w:hAnsi="宋体"/>
          <w:sz w:val="21"/>
          <w:szCs w:val="21"/>
        </w:rPr>
        <w:t>乙方。</w:t>
      </w:r>
    </w:p>
    <w:p w14:paraId="2CB1627D">
      <w:pPr>
        <w:tabs>
          <w:tab w:val="left" w:pos="630"/>
        </w:tabs>
        <w:spacing w:line="360" w:lineRule="auto"/>
        <w:rPr>
          <w:rFonts w:hint="eastAsia" w:ascii="宋体" w:hAnsi="宋体"/>
          <w:b/>
          <w:bCs/>
          <w:sz w:val="21"/>
          <w:szCs w:val="21"/>
        </w:rPr>
      </w:pPr>
      <w:r>
        <w:rPr>
          <w:rFonts w:hint="eastAsia" w:ascii="宋体" w:hAnsi="宋体"/>
          <w:b/>
          <w:bCs/>
          <w:sz w:val="21"/>
          <w:szCs w:val="21"/>
        </w:rPr>
        <w:t>六、风险</w:t>
      </w:r>
    </w:p>
    <w:p w14:paraId="0334567E">
      <w:pPr>
        <w:spacing w:line="280" w:lineRule="exact"/>
        <w:ind w:firstLine="420" w:firstLineChars="200"/>
        <w:rPr>
          <w:rFonts w:hint="eastAsia" w:ascii="宋体" w:hAnsi="宋体"/>
          <w:sz w:val="21"/>
          <w:szCs w:val="21"/>
        </w:rPr>
      </w:pPr>
      <w:r>
        <w:rPr>
          <w:rFonts w:hint="eastAsia" w:ascii="宋体" w:hAnsi="宋体"/>
          <w:sz w:val="21"/>
          <w:szCs w:val="21"/>
        </w:rPr>
        <w:t>1. 甲方建立的管理体系如达不到或不能保持达到标准要求和国家认可委的规定要求，将承担不能取得或暂停或被撤销认证注册资格的风险。</w:t>
      </w:r>
    </w:p>
    <w:p w14:paraId="35E4CD30">
      <w:pPr>
        <w:spacing w:line="280" w:lineRule="exact"/>
        <w:ind w:firstLine="420" w:firstLineChars="200"/>
        <w:rPr>
          <w:rFonts w:hint="eastAsia" w:ascii="宋体" w:hAnsi="宋体"/>
          <w:sz w:val="21"/>
          <w:szCs w:val="21"/>
        </w:rPr>
      </w:pPr>
      <w:r>
        <w:rPr>
          <w:rFonts w:hint="eastAsia" w:ascii="宋体" w:hAnsi="宋体"/>
          <w:sz w:val="21"/>
          <w:szCs w:val="21"/>
        </w:rPr>
        <w:t>2. 管理体系认证合格后，甲方对管理体系有效运行和产品</w:t>
      </w:r>
      <w:r>
        <w:rPr>
          <w:rFonts w:hint="eastAsia" w:ascii="宋体" w:hAnsi="宋体"/>
          <w:sz w:val="21"/>
          <w:szCs w:val="21"/>
          <w:lang w:val="en-US" w:eastAsia="zh-CN"/>
        </w:rPr>
        <w:t>/服务</w:t>
      </w:r>
      <w:r>
        <w:rPr>
          <w:rFonts w:hint="eastAsia" w:ascii="宋体" w:hAnsi="宋体"/>
          <w:sz w:val="21"/>
          <w:szCs w:val="21"/>
        </w:rPr>
        <w:t>质量负责，并遵守乙方有关认证证书换证、暂停使用、撤销的要求。</w:t>
      </w:r>
    </w:p>
    <w:p w14:paraId="5EF3DF35">
      <w:pPr>
        <w:spacing w:line="280" w:lineRule="exact"/>
        <w:ind w:firstLine="420" w:firstLineChars="200"/>
        <w:rPr>
          <w:rFonts w:hint="eastAsia" w:ascii="宋体" w:hAnsi="宋体"/>
          <w:sz w:val="21"/>
          <w:szCs w:val="21"/>
        </w:rPr>
      </w:pPr>
      <w:r>
        <w:rPr>
          <w:rFonts w:hint="eastAsia" w:ascii="宋体" w:hAnsi="宋体"/>
          <w:sz w:val="21"/>
          <w:szCs w:val="21"/>
        </w:rPr>
        <w:t>3. 对在管理体系的认证过程中或监督审核中甲方因乙方责任的任何损失，其索赔的赔偿费将不得超过甲方的认证审核费或本次监督审核费；乙方将不承担随后的任何损失赔偿。</w:t>
      </w:r>
    </w:p>
    <w:p w14:paraId="23609349">
      <w:pPr>
        <w:spacing w:line="360" w:lineRule="auto"/>
        <w:rPr>
          <w:rFonts w:hint="eastAsia" w:ascii="宋体" w:hAnsi="宋体"/>
          <w:sz w:val="21"/>
          <w:szCs w:val="21"/>
        </w:rPr>
      </w:pPr>
      <w:r>
        <w:rPr>
          <w:rFonts w:hint="eastAsia" w:ascii="宋体" w:hAnsi="宋体"/>
          <w:b/>
          <w:sz w:val="21"/>
          <w:szCs w:val="21"/>
        </w:rPr>
        <w:t>七、合同有效期</w:t>
      </w:r>
    </w:p>
    <w:p w14:paraId="6EF77631">
      <w:pPr>
        <w:spacing w:line="280" w:lineRule="exact"/>
        <w:ind w:firstLine="420" w:firstLineChars="200"/>
        <w:rPr>
          <w:rFonts w:hint="eastAsia" w:ascii="宋体" w:hAnsi="宋体"/>
          <w:sz w:val="21"/>
          <w:szCs w:val="21"/>
        </w:rPr>
      </w:pPr>
      <w:r>
        <w:rPr>
          <w:rFonts w:hint="eastAsia" w:ascii="宋体" w:hAnsi="宋体"/>
          <w:sz w:val="21"/>
          <w:szCs w:val="21"/>
        </w:rPr>
        <w:t>甲乙双方自签订管理体系认证合同后，若对合同各项条款无任何异议，并能按合同条款履行义务，此合同长期有效。</w:t>
      </w:r>
    </w:p>
    <w:p w14:paraId="3C07DAA2">
      <w:pPr>
        <w:spacing w:line="360" w:lineRule="auto"/>
        <w:rPr>
          <w:rFonts w:hint="eastAsia" w:ascii="宋体" w:hAnsi="宋体"/>
          <w:b/>
          <w:sz w:val="21"/>
          <w:szCs w:val="21"/>
        </w:rPr>
      </w:pPr>
      <w:r>
        <w:rPr>
          <w:rFonts w:hint="eastAsia" w:ascii="宋体" w:hAnsi="宋体"/>
          <w:b/>
          <w:sz w:val="21"/>
          <w:szCs w:val="21"/>
        </w:rPr>
        <w:t>八、违约和合同终止</w:t>
      </w:r>
    </w:p>
    <w:p w14:paraId="1EC4BB5E">
      <w:pPr>
        <w:tabs>
          <w:tab w:val="left" w:pos="630"/>
        </w:tabs>
        <w:spacing w:line="280" w:lineRule="exact"/>
        <w:ind w:firstLine="420" w:firstLineChars="200"/>
        <w:rPr>
          <w:rFonts w:hint="eastAsia" w:ascii="宋体" w:hAnsi="宋体"/>
          <w:sz w:val="21"/>
          <w:szCs w:val="21"/>
        </w:rPr>
      </w:pPr>
      <w:r>
        <w:rPr>
          <w:rFonts w:hint="eastAsia" w:ascii="宋体" w:hAnsi="宋体"/>
          <w:sz w:val="21"/>
          <w:szCs w:val="21"/>
        </w:rPr>
        <w:t>1. 违约：合同签订后，如一方违反合同，使本合同无法履行，则应赔偿另一方因此而造成的经济损失，赔偿金额最多不超过本合同规定的已发生费用的总和。</w:t>
      </w:r>
    </w:p>
    <w:p w14:paraId="733118CE">
      <w:pPr>
        <w:tabs>
          <w:tab w:val="left" w:pos="630"/>
        </w:tabs>
        <w:spacing w:line="280" w:lineRule="exact"/>
        <w:ind w:firstLine="420" w:firstLineChars="200"/>
        <w:rPr>
          <w:rFonts w:hint="eastAsia" w:ascii="宋体" w:hAnsi="宋体"/>
          <w:sz w:val="21"/>
          <w:szCs w:val="21"/>
        </w:rPr>
      </w:pPr>
      <w:r>
        <w:rPr>
          <w:rFonts w:hint="eastAsia" w:ascii="宋体" w:hAnsi="宋体"/>
          <w:sz w:val="21"/>
          <w:szCs w:val="21"/>
        </w:rPr>
        <w:t>2. 如甲方不按时向乙方支付审核费用，乙方将有权暂停或撤销其认证资格。</w:t>
      </w:r>
    </w:p>
    <w:p w14:paraId="23F7AC33">
      <w:pPr>
        <w:tabs>
          <w:tab w:val="left" w:pos="630"/>
        </w:tabs>
        <w:spacing w:line="280" w:lineRule="exact"/>
        <w:ind w:firstLine="420" w:firstLineChars="200"/>
        <w:rPr>
          <w:rFonts w:hint="eastAsia" w:ascii="宋体" w:hAnsi="宋体"/>
          <w:sz w:val="21"/>
          <w:szCs w:val="21"/>
        </w:rPr>
      </w:pPr>
      <w:r>
        <w:rPr>
          <w:rFonts w:hint="eastAsia" w:ascii="宋体" w:hAnsi="宋体"/>
          <w:sz w:val="21"/>
          <w:szCs w:val="21"/>
        </w:rPr>
        <w:t>3. 下列情况下，合同自然终止失效：</w:t>
      </w:r>
    </w:p>
    <w:p w14:paraId="2F2C12ED">
      <w:pPr>
        <w:numPr>
          <w:ilvl w:val="0"/>
          <w:numId w:val="5"/>
        </w:numPr>
        <w:tabs>
          <w:tab w:val="left" w:pos="630"/>
          <w:tab w:val="clear" w:pos="420"/>
        </w:tabs>
        <w:spacing w:line="280" w:lineRule="exact"/>
        <w:ind w:left="845" w:hanging="425" w:firstLine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因甲方原因终止审核的</w:t>
      </w:r>
      <w:r>
        <w:rPr>
          <w:rFonts w:hint="eastAsia" w:ascii="宋体" w:hAnsi="宋体" w:eastAsia="宋体" w:cs="宋体"/>
          <w:b w:val="0"/>
          <w:bCs w:val="0"/>
          <w:sz w:val="21"/>
          <w:szCs w:val="21"/>
        </w:rPr>
        <w:t>（出现此情况，甲方仍须支付全部</w:t>
      </w:r>
      <w:r>
        <w:rPr>
          <w:rFonts w:hint="eastAsia" w:ascii="宋体" w:hAnsi="宋体" w:eastAsia="宋体" w:cs="宋体"/>
          <w:b w:val="0"/>
          <w:bCs w:val="0"/>
          <w:sz w:val="21"/>
          <w:szCs w:val="21"/>
          <w:lang w:val="en-US" w:eastAsia="zh-CN"/>
        </w:rPr>
        <w:t>已发生的</w:t>
      </w:r>
      <w:r>
        <w:rPr>
          <w:rFonts w:hint="eastAsia" w:ascii="宋体" w:hAnsi="宋体" w:eastAsia="宋体" w:cs="宋体"/>
          <w:b w:val="0"/>
          <w:bCs w:val="0"/>
          <w:sz w:val="21"/>
          <w:szCs w:val="21"/>
        </w:rPr>
        <w:t>费用）</w:t>
      </w:r>
      <w:r>
        <w:rPr>
          <w:rFonts w:hint="eastAsia" w:ascii="宋体" w:hAnsi="宋体" w:eastAsia="宋体" w:cs="宋体"/>
          <w:b w:val="0"/>
          <w:bCs w:val="0"/>
          <w:sz w:val="21"/>
          <w:szCs w:val="21"/>
          <w:lang w:eastAsia="zh-CN"/>
        </w:rPr>
        <w:t>；</w:t>
      </w:r>
    </w:p>
    <w:p w14:paraId="5E0C232D">
      <w:pPr>
        <w:numPr>
          <w:ilvl w:val="0"/>
          <w:numId w:val="5"/>
        </w:numPr>
        <w:tabs>
          <w:tab w:val="left" w:pos="630"/>
          <w:tab w:val="clear" w:pos="420"/>
        </w:tabs>
        <w:spacing w:line="280" w:lineRule="exact"/>
        <w:ind w:left="845" w:hanging="425"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乙方对甲方的认证结论为不合格，经甲方整改，乙方再次审核，仍为不合格时（出现此情况，甲方仍须支付全部审核费用</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包括再次审核的费用</w:t>
      </w:r>
      <w:r>
        <w:rPr>
          <w:rFonts w:hint="eastAsia" w:ascii="宋体" w:hAnsi="宋体" w:eastAsia="宋体" w:cs="宋体"/>
          <w:b w:val="0"/>
          <w:bCs w:val="0"/>
          <w:sz w:val="21"/>
          <w:szCs w:val="21"/>
        </w:rPr>
        <w:t>）；</w:t>
      </w:r>
    </w:p>
    <w:p w14:paraId="13558C8F">
      <w:pPr>
        <w:numPr>
          <w:ilvl w:val="0"/>
          <w:numId w:val="5"/>
        </w:numPr>
        <w:tabs>
          <w:tab w:val="left" w:pos="630"/>
          <w:tab w:val="clear" w:pos="420"/>
        </w:tabs>
        <w:spacing w:line="280" w:lineRule="exact"/>
        <w:ind w:left="845" w:hanging="425"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认证证书被撤销。</w:t>
      </w:r>
    </w:p>
    <w:p w14:paraId="2E449B86">
      <w:pPr>
        <w:numPr>
          <w:ilvl w:val="-1"/>
          <w:numId w:val="0"/>
        </w:numPr>
        <w:tabs>
          <w:tab w:val="left" w:pos="630"/>
        </w:tabs>
        <w:spacing w:line="280" w:lineRule="exact"/>
        <w:ind w:left="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4. 对于多个管理体系认证，如果甲方提出取消其中某个管理体系的认证资格，认证费用要重新核算</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并重新签订认证合同</w:t>
      </w:r>
      <w:r>
        <w:rPr>
          <w:rFonts w:hint="eastAsia" w:ascii="宋体" w:hAnsi="宋体" w:eastAsia="宋体" w:cs="宋体"/>
          <w:b w:val="0"/>
          <w:bCs w:val="0"/>
          <w:sz w:val="21"/>
          <w:szCs w:val="21"/>
        </w:rPr>
        <w:t>。</w:t>
      </w:r>
    </w:p>
    <w:p w14:paraId="3C91D09A">
      <w:pPr>
        <w:spacing w:line="360" w:lineRule="auto"/>
        <w:rPr>
          <w:rFonts w:hint="eastAsia" w:ascii="宋体" w:hAnsi="宋体"/>
          <w:b/>
          <w:sz w:val="21"/>
          <w:szCs w:val="21"/>
        </w:rPr>
      </w:pPr>
      <w:r>
        <w:rPr>
          <w:rFonts w:hint="eastAsia" w:ascii="宋体" w:hAnsi="宋体"/>
          <w:b/>
          <w:sz w:val="21"/>
          <w:szCs w:val="21"/>
        </w:rPr>
        <w:t>九、争议处理</w:t>
      </w:r>
    </w:p>
    <w:p w14:paraId="172452DA">
      <w:pPr>
        <w:tabs>
          <w:tab w:val="left" w:pos="630"/>
        </w:tabs>
        <w:spacing w:line="280" w:lineRule="exact"/>
        <w:ind w:firstLine="411" w:firstLineChars="196"/>
        <w:rPr>
          <w:rFonts w:hint="eastAsia" w:ascii="宋体" w:hAnsi="宋体"/>
          <w:sz w:val="21"/>
          <w:szCs w:val="21"/>
        </w:rPr>
      </w:pPr>
      <w:r>
        <w:rPr>
          <w:rFonts w:hint="eastAsia" w:ascii="宋体" w:hAnsi="宋体"/>
          <w:sz w:val="21"/>
          <w:szCs w:val="21"/>
        </w:rPr>
        <w:t>本合同在履行过程中如发生争议，双方协商解决。如协商不成，可以</w:t>
      </w:r>
      <w:r>
        <w:rPr>
          <w:rFonts w:hint="eastAsia" w:ascii="宋体" w:hAnsi="宋体"/>
          <w:spacing w:val="-6"/>
          <w:sz w:val="21"/>
          <w:szCs w:val="21"/>
        </w:rPr>
        <w:t>申请仲裁或向人民法院起诉。</w:t>
      </w:r>
    </w:p>
    <w:p w14:paraId="6BE94370">
      <w:pPr>
        <w:spacing w:line="360" w:lineRule="auto"/>
        <w:rPr>
          <w:rFonts w:hint="eastAsia" w:ascii="宋体" w:hAnsi="宋体"/>
          <w:b/>
          <w:sz w:val="21"/>
          <w:szCs w:val="21"/>
        </w:rPr>
      </w:pPr>
      <w:r>
        <w:rPr>
          <w:rFonts w:hint="eastAsia" w:ascii="宋体" w:hAnsi="宋体"/>
          <w:b/>
          <w:sz w:val="21"/>
          <w:szCs w:val="21"/>
        </w:rPr>
        <w:t>十、审核时间的确认</w:t>
      </w:r>
    </w:p>
    <w:p w14:paraId="2D5BF234">
      <w:pPr>
        <w:tabs>
          <w:tab w:val="left" w:pos="630"/>
        </w:tabs>
        <w:spacing w:line="280" w:lineRule="exact"/>
        <w:ind w:firstLine="390"/>
        <w:rPr>
          <w:rFonts w:hint="eastAsia" w:ascii="宋体" w:hAnsi="宋体"/>
          <w:sz w:val="21"/>
          <w:szCs w:val="21"/>
        </w:rPr>
      </w:pPr>
      <w:r>
        <w:rPr>
          <w:rFonts w:hint="eastAsia" w:ascii="宋体" w:hAnsi="宋体"/>
          <w:sz w:val="21"/>
          <w:szCs w:val="21"/>
        </w:rPr>
        <w:t>乙方根据</w:t>
      </w:r>
      <w:r>
        <w:rPr>
          <w:rFonts w:hint="eastAsia" w:ascii="宋体" w:hAnsi="宋体"/>
          <w:sz w:val="21"/>
          <w:szCs w:val="21"/>
          <w:lang w:val="en-US" w:eastAsia="zh-CN"/>
        </w:rPr>
        <w:t>认证法律法规、认证强制性要求、已备案规则等</w:t>
      </w:r>
      <w:r>
        <w:rPr>
          <w:rFonts w:hint="eastAsia" w:ascii="宋体" w:hAnsi="宋体"/>
          <w:sz w:val="21"/>
          <w:szCs w:val="21"/>
        </w:rPr>
        <w:t>相关要求确定审核时间，当甲方对审核时间有异议时，应在现场审核前提出异议，甲方有责任解释确定的理由以求达到共识。</w:t>
      </w:r>
    </w:p>
    <w:p w14:paraId="3381B812">
      <w:pPr>
        <w:tabs>
          <w:tab w:val="left" w:pos="630"/>
        </w:tabs>
        <w:rPr>
          <w:rFonts w:hint="eastAsia" w:eastAsiaTheme="minorEastAsia"/>
          <w:sz w:val="21"/>
          <w:szCs w:val="21"/>
          <w:lang w:eastAsia="zh-CN"/>
        </w:rPr>
        <w:sectPr>
          <w:footerReference r:id="rId5" w:type="default"/>
          <w:pgSz w:w="11906" w:h="16838"/>
          <w:pgMar w:top="1304" w:right="1531" w:bottom="1304" w:left="1531" w:header="851" w:footer="624" w:gutter="0"/>
          <w:pgNumType w:fmt="decimal" w:chapStyle="1"/>
          <w:cols w:space="425" w:num="1"/>
          <w:docGrid w:type="linesAndChars" w:linePitch="312" w:charSpace="0"/>
        </w:sectPr>
      </w:pPr>
      <w:r>
        <w:rPr>
          <w:rFonts w:hint="eastAsia" w:ascii="宋体" w:hAnsi="宋体"/>
          <w:b/>
          <w:sz w:val="21"/>
          <w:szCs w:val="21"/>
        </w:rPr>
        <w:t>十一、本合同自双方签字、盖章之日起生效，一式两份，甲、乙双方各持一份。本合同未尽事宜，经双方协商后可签订补充协议，补充协议与本合同具有同等法律效力</w:t>
      </w:r>
      <w:r>
        <w:rPr>
          <w:rFonts w:hint="eastAsia" w:ascii="宋体" w:hAnsi="宋体"/>
          <w:b/>
          <w:sz w:val="21"/>
          <w:szCs w:val="21"/>
          <w:lang w:eastAsia="zh-CN"/>
        </w:rPr>
        <w:t>。</w:t>
      </w:r>
    </w:p>
    <w:p w14:paraId="413B5EE2">
      <w:pPr>
        <w:keepNext w:val="0"/>
        <w:keepLines w:val="0"/>
        <w:pageBreakBefore w:val="0"/>
        <w:widowControl w:val="0"/>
        <w:tabs>
          <w:tab w:val="left" w:pos="630"/>
        </w:tabs>
        <w:kinsoku/>
        <w:wordWrap/>
        <w:overflowPunct/>
        <w:topLinePunct w:val="0"/>
        <w:autoSpaceDE/>
        <w:autoSpaceDN/>
        <w:bidi w:val="0"/>
        <w:adjustRightInd/>
        <w:snapToGrid/>
        <w:spacing w:before="156" w:beforeLines="50" w:line="400" w:lineRule="exact"/>
        <w:textAlignment w:val="auto"/>
        <w:outlineLvl w:val="0"/>
        <w:rPr>
          <w:sz w:val="24"/>
          <w:u w:val="single"/>
        </w:rPr>
      </w:pPr>
      <w:r>
        <w:rPr>
          <w:rFonts w:hint="eastAsia"/>
          <w:sz w:val="24"/>
        </w:rPr>
        <w:t>甲    方：</w:t>
      </w:r>
      <w:r>
        <w:rPr>
          <w:rFonts w:hint="eastAsia"/>
          <w:sz w:val="24"/>
          <w:u w:val="single"/>
        </w:rPr>
        <w:t xml:space="preserve"> </w:t>
      </w:r>
      <w:r>
        <w:rPr>
          <w:rFonts w:hint="eastAsia"/>
          <w:sz w:val="24"/>
          <w:u w:val="single"/>
        </w:rPr>
        <w:fldChar w:fldCharType="begin">
          <w:ffData>
            <w:name w:val="Text21"/>
            <w:enabled/>
            <w:calcOnExit w:val="0"/>
            <w:textInput/>
          </w:ffData>
        </w:fldChar>
      </w:r>
      <w:bookmarkStart w:id="35" w:name="Text21"/>
      <w:r>
        <w:rPr>
          <w:rFonts w:hint="eastAsia"/>
          <w:sz w:val="24"/>
          <w:u w:val="single"/>
        </w:rPr>
        <w:instrText xml:space="preserve">FORMTEXT</w:instrText>
      </w:r>
      <w:r>
        <w:rPr>
          <w:rFonts w:hint="eastAsia"/>
          <w:sz w:val="24"/>
          <w:u w:val="single"/>
        </w:rPr>
        <w:fldChar w:fldCharType="separate"/>
      </w:r>
      <w:r>
        <w:rPr>
          <w:rFonts w:hint="default"/>
          <w:sz w:val="24"/>
          <w:u w:val="single"/>
          <w:lang w:val="en-US"/>
        </w:rPr>
        <w:t>  </w:t>
      </w:r>
      <w:r>
        <w:rPr>
          <w:rFonts w:hint="eastAsia"/>
          <w:sz w:val="24"/>
          <w:u w:val="single"/>
          <w:lang w:val="en-US" w:eastAsia="zh-CN"/>
        </w:rPr>
        <w:t xml:space="preserve">                                                    </w:t>
      </w:r>
      <w:r>
        <w:rPr>
          <w:rFonts w:hint="default"/>
          <w:sz w:val="24"/>
          <w:u w:val="single"/>
          <w:lang w:val="en-US"/>
        </w:rPr>
        <w:t>   </w:t>
      </w:r>
      <w:r>
        <w:rPr>
          <w:rFonts w:hint="eastAsia"/>
          <w:sz w:val="24"/>
          <w:u w:val="single"/>
        </w:rPr>
        <w:fldChar w:fldCharType="end"/>
      </w:r>
      <w:bookmarkEnd w:id="35"/>
      <w:r>
        <w:rPr>
          <w:rFonts w:hint="eastAsia"/>
          <w:sz w:val="24"/>
          <w:u w:val="single"/>
        </w:rPr>
        <w:t xml:space="preserve"> </w:t>
      </w:r>
    </w:p>
    <w:p w14:paraId="0B1D45F2">
      <w:pPr>
        <w:keepNext w:val="0"/>
        <w:keepLines w:val="0"/>
        <w:pageBreakBefore w:val="0"/>
        <w:widowControl w:val="0"/>
        <w:kinsoku/>
        <w:wordWrap/>
        <w:overflowPunct/>
        <w:topLinePunct w:val="0"/>
        <w:autoSpaceDE/>
        <w:autoSpaceDN/>
        <w:bidi w:val="0"/>
        <w:adjustRightInd/>
        <w:snapToGrid/>
        <w:spacing w:before="50" w:line="400" w:lineRule="exact"/>
        <w:textAlignment w:val="auto"/>
        <w:rPr>
          <w:sz w:val="24"/>
          <w:u w:val="single"/>
        </w:rPr>
      </w:pPr>
      <w:r>
        <w:rPr>
          <w:rFonts w:hint="eastAsia"/>
          <w:sz w:val="24"/>
        </w:rPr>
        <w:t>通讯地址：</w:t>
      </w:r>
      <w:r>
        <w:rPr>
          <w:rFonts w:hint="eastAsia"/>
          <w:sz w:val="24"/>
          <w:u w:val="single"/>
        </w:rPr>
        <w:t xml:space="preserve"> </w:t>
      </w:r>
      <w:r>
        <w:rPr>
          <w:rFonts w:hint="eastAsia"/>
          <w:sz w:val="24"/>
          <w:u w:val="single"/>
        </w:rPr>
        <w:fldChar w:fldCharType="begin">
          <w:ffData>
            <w:name w:val="Text21"/>
            <w:enabled/>
            <w:calcOnExit w:val="0"/>
            <w:textInput/>
          </w:ffData>
        </w:fldChar>
      </w:r>
      <w:r>
        <w:rPr>
          <w:rFonts w:hint="eastAsia"/>
          <w:sz w:val="24"/>
          <w:u w:val="single"/>
        </w:rPr>
        <w:instrText xml:space="preserve">FORMTEXT</w:instrText>
      </w:r>
      <w:r>
        <w:rPr>
          <w:rFonts w:hint="eastAsia"/>
          <w:sz w:val="24"/>
          <w:u w:val="single"/>
        </w:rPr>
        <w:fldChar w:fldCharType="separate"/>
      </w:r>
      <w:r>
        <w:rPr>
          <w:rFonts w:hint="default"/>
          <w:sz w:val="24"/>
          <w:u w:val="single"/>
          <w:lang w:val="en-US"/>
        </w:rPr>
        <w:t>  </w:t>
      </w:r>
      <w:r>
        <w:rPr>
          <w:rFonts w:hint="eastAsia"/>
          <w:sz w:val="24"/>
          <w:u w:val="single"/>
          <w:lang w:val="en-US" w:eastAsia="zh-CN"/>
        </w:rPr>
        <w:t xml:space="preserve">                                                    </w:t>
      </w:r>
      <w:r>
        <w:rPr>
          <w:rFonts w:hint="default"/>
          <w:sz w:val="24"/>
          <w:u w:val="single"/>
          <w:lang w:val="en-US"/>
        </w:rPr>
        <w:t>   </w:t>
      </w:r>
      <w:r>
        <w:rPr>
          <w:rFonts w:hint="eastAsia"/>
          <w:sz w:val="24"/>
          <w:u w:val="single"/>
        </w:rPr>
        <w:fldChar w:fldCharType="end"/>
      </w:r>
      <w:r>
        <w:rPr>
          <w:rFonts w:hint="eastAsia"/>
          <w:sz w:val="24"/>
          <w:u w:val="single"/>
        </w:rPr>
        <w:t xml:space="preserve"> </w:t>
      </w:r>
    </w:p>
    <w:p w14:paraId="2B4A2972">
      <w:pPr>
        <w:keepNext w:val="0"/>
        <w:keepLines w:val="0"/>
        <w:pageBreakBefore w:val="0"/>
        <w:widowControl w:val="0"/>
        <w:kinsoku/>
        <w:wordWrap/>
        <w:overflowPunct/>
        <w:topLinePunct w:val="0"/>
        <w:autoSpaceDE/>
        <w:autoSpaceDN/>
        <w:bidi w:val="0"/>
        <w:adjustRightInd/>
        <w:snapToGrid/>
        <w:spacing w:before="50" w:line="400" w:lineRule="exact"/>
        <w:textAlignment w:val="auto"/>
        <w:rPr>
          <w:rFonts w:hint="eastAsia"/>
          <w:sz w:val="24"/>
          <w:u w:val="single"/>
        </w:rPr>
      </w:pPr>
      <w:r>
        <w:rPr>
          <w:rFonts w:hint="eastAsia"/>
          <w:sz w:val="24"/>
        </w:rPr>
        <w:t>邮政编码：</w:t>
      </w:r>
      <w:r>
        <w:rPr>
          <w:rFonts w:hint="eastAsia"/>
          <w:sz w:val="24"/>
          <w:u w:val="single"/>
        </w:rPr>
        <w:t xml:space="preserve"> </w:t>
      </w:r>
      <w:r>
        <w:rPr>
          <w:rFonts w:hint="eastAsia"/>
          <w:sz w:val="24"/>
          <w:u w:val="single"/>
        </w:rPr>
        <w:fldChar w:fldCharType="begin">
          <w:ffData>
            <w:name w:val="Text21"/>
            <w:enabled/>
            <w:calcOnExit w:val="0"/>
            <w:textInput/>
          </w:ffData>
        </w:fldChar>
      </w:r>
      <w:r>
        <w:rPr>
          <w:rFonts w:hint="eastAsia"/>
          <w:sz w:val="24"/>
          <w:u w:val="single"/>
        </w:rPr>
        <w:instrText xml:space="preserve">FORMTEXT</w:instrText>
      </w:r>
      <w:r>
        <w:rPr>
          <w:rFonts w:hint="eastAsia"/>
          <w:sz w:val="24"/>
          <w:u w:val="single"/>
        </w:rPr>
        <w:fldChar w:fldCharType="separate"/>
      </w:r>
      <w:r>
        <w:rPr>
          <w:rFonts w:hint="default"/>
          <w:sz w:val="24"/>
          <w:u w:val="single"/>
          <w:lang w:val="en-US"/>
        </w:rPr>
        <w:t>  </w:t>
      </w:r>
      <w:r>
        <w:rPr>
          <w:rFonts w:hint="eastAsia"/>
          <w:sz w:val="24"/>
          <w:u w:val="single"/>
          <w:lang w:val="en-US" w:eastAsia="zh-CN"/>
        </w:rPr>
        <w:t xml:space="preserve">                                                    </w:t>
      </w:r>
      <w:r>
        <w:rPr>
          <w:rFonts w:hint="default"/>
          <w:sz w:val="24"/>
          <w:u w:val="single"/>
          <w:lang w:val="en-US"/>
        </w:rPr>
        <w:t>   </w:t>
      </w:r>
      <w:r>
        <w:rPr>
          <w:rFonts w:hint="eastAsia"/>
          <w:sz w:val="24"/>
          <w:u w:val="single"/>
        </w:rPr>
        <w:fldChar w:fldCharType="end"/>
      </w:r>
      <w:r>
        <w:rPr>
          <w:rFonts w:hint="eastAsia"/>
          <w:sz w:val="24"/>
          <w:u w:val="single"/>
        </w:rPr>
        <w:t xml:space="preserve"> </w:t>
      </w:r>
    </w:p>
    <w:p w14:paraId="5EE97FAE">
      <w:pPr>
        <w:keepNext w:val="0"/>
        <w:keepLines w:val="0"/>
        <w:pageBreakBefore w:val="0"/>
        <w:widowControl w:val="0"/>
        <w:kinsoku/>
        <w:wordWrap/>
        <w:overflowPunct/>
        <w:topLinePunct w:val="0"/>
        <w:autoSpaceDE/>
        <w:autoSpaceDN/>
        <w:bidi w:val="0"/>
        <w:adjustRightInd/>
        <w:snapToGrid/>
        <w:spacing w:before="50" w:line="400" w:lineRule="exact"/>
        <w:textAlignment w:val="auto"/>
        <w:rPr>
          <w:rFonts w:hint="eastAsia"/>
          <w:sz w:val="24"/>
        </w:rPr>
      </w:pPr>
      <w:r>
        <w:rPr>
          <w:rFonts w:hint="eastAsia"/>
          <w:spacing w:val="-6"/>
          <w:sz w:val="24"/>
        </w:rPr>
        <w:t>网址/邮箱</w:t>
      </w:r>
      <w:r>
        <w:rPr>
          <w:rFonts w:hint="eastAsia"/>
          <w:sz w:val="24"/>
        </w:rPr>
        <w:t>：</w:t>
      </w:r>
      <w:r>
        <w:rPr>
          <w:rFonts w:hint="eastAsia"/>
          <w:sz w:val="24"/>
          <w:u w:val="single"/>
        </w:rPr>
        <w:t xml:space="preserve"> </w:t>
      </w:r>
      <w:r>
        <w:rPr>
          <w:rFonts w:hint="eastAsia"/>
          <w:sz w:val="24"/>
          <w:u w:val="single"/>
        </w:rPr>
        <w:fldChar w:fldCharType="begin">
          <w:ffData>
            <w:name w:val="Text21"/>
            <w:enabled/>
            <w:calcOnExit w:val="0"/>
            <w:textInput/>
          </w:ffData>
        </w:fldChar>
      </w:r>
      <w:r>
        <w:rPr>
          <w:rFonts w:hint="eastAsia"/>
          <w:sz w:val="24"/>
          <w:u w:val="single"/>
        </w:rPr>
        <w:instrText xml:space="preserve">FORMTEXT</w:instrText>
      </w:r>
      <w:r>
        <w:rPr>
          <w:rFonts w:hint="eastAsia"/>
          <w:sz w:val="24"/>
          <w:u w:val="single"/>
        </w:rPr>
        <w:fldChar w:fldCharType="separate"/>
      </w:r>
      <w:r>
        <w:rPr>
          <w:rFonts w:hint="default"/>
          <w:sz w:val="24"/>
          <w:u w:val="single"/>
          <w:lang w:val="en-US"/>
        </w:rPr>
        <w:t>  </w:t>
      </w:r>
      <w:r>
        <w:rPr>
          <w:rFonts w:hint="eastAsia"/>
          <w:sz w:val="24"/>
          <w:u w:val="single"/>
          <w:lang w:val="en-US" w:eastAsia="zh-CN"/>
        </w:rPr>
        <w:t xml:space="preserve">                                                    </w:t>
      </w:r>
      <w:r>
        <w:rPr>
          <w:rFonts w:hint="default"/>
          <w:sz w:val="24"/>
          <w:u w:val="single"/>
          <w:lang w:val="en-US"/>
        </w:rPr>
        <w:t>   </w:t>
      </w:r>
      <w:r>
        <w:rPr>
          <w:rFonts w:hint="eastAsia"/>
          <w:sz w:val="24"/>
          <w:u w:val="single"/>
        </w:rPr>
        <w:fldChar w:fldCharType="end"/>
      </w:r>
      <w:r>
        <w:rPr>
          <w:rFonts w:hint="eastAsia"/>
          <w:sz w:val="24"/>
          <w:u w:val="single"/>
        </w:rPr>
        <w:t xml:space="preserve"> </w:t>
      </w:r>
    </w:p>
    <w:p w14:paraId="0990DF5C">
      <w:pPr>
        <w:keepNext w:val="0"/>
        <w:keepLines w:val="0"/>
        <w:pageBreakBefore w:val="0"/>
        <w:widowControl w:val="0"/>
        <w:kinsoku/>
        <w:wordWrap/>
        <w:overflowPunct/>
        <w:topLinePunct w:val="0"/>
        <w:autoSpaceDE/>
        <w:autoSpaceDN/>
        <w:bidi w:val="0"/>
        <w:adjustRightInd/>
        <w:snapToGrid/>
        <w:spacing w:before="50" w:line="400" w:lineRule="exact"/>
        <w:textAlignment w:val="auto"/>
        <w:rPr>
          <w:rFonts w:hint="eastAsia"/>
          <w:sz w:val="24"/>
          <w:u w:val="single"/>
        </w:rPr>
      </w:pPr>
      <w:r>
        <w:rPr>
          <w:rFonts w:hint="eastAsia"/>
          <w:sz w:val="24"/>
        </w:rPr>
        <w:t>联 系 人：</w:t>
      </w:r>
      <w:r>
        <w:rPr>
          <w:rFonts w:hint="eastAsia"/>
          <w:sz w:val="24"/>
          <w:u w:val="single"/>
        </w:rPr>
        <w:t xml:space="preserve"> </w:t>
      </w:r>
      <w:r>
        <w:rPr>
          <w:rFonts w:hint="eastAsia"/>
          <w:sz w:val="24"/>
          <w:u w:val="single"/>
        </w:rPr>
        <w:fldChar w:fldCharType="begin">
          <w:ffData>
            <w:name w:val="Text21"/>
            <w:enabled/>
            <w:calcOnExit w:val="0"/>
            <w:textInput/>
          </w:ffData>
        </w:fldChar>
      </w:r>
      <w:r>
        <w:rPr>
          <w:rFonts w:hint="eastAsia"/>
          <w:sz w:val="24"/>
          <w:u w:val="single"/>
        </w:rPr>
        <w:instrText xml:space="preserve">FORMTEXT</w:instrText>
      </w:r>
      <w:r>
        <w:rPr>
          <w:rFonts w:hint="eastAsia"/>
          <w:sz w:val="24"/>
          <w:u w:val="single"/>
        </w:rPr>
        <w:fldChar w:fldCharType="separate"/>
      </w:r>
      <w:r>
        <w:rPr>
          <w:rFonts w:hint="default"/>
          <w:sz w:val="24"/>
          <w:u w:val="single"/>
          <w:lang w:val="en-US"/>
        </w:rPr>
        <w:t>  </w:t>
      </w:r>
      <w:r>
        <w:rPr>
          <w:rFonts w:hint="eastAsia"/>
          <w:sz w:val="24"/>
          <w:u w:val="single"/>
          <w:lang w:val="en-US" w:eastAsia="zh-CN"/>
        </w:rPr>
        <w:t xml:space="preserve">                                                    </w:t>
      </w:r>
      <w:r>
        <w:rPr>
          <w:rFonts w:hint="default"/>
          <w:sz w:val="24"/>
          <w:u w:val="single"/>
          <w:lang w:val="en-US"/>
        </w:rPr>
        <w:t>   </w:t>
      </w:r>
      <w:r>
        <w:rPr>
          <w:rFonts w:hint="eastAsia"/>
          <w:sz w:val="24"/>
          <w:u w:val="single"/>
        </w:rPr>
        <w:fldChar w:fldCharType="end"/>
      </w:r>
      <w:r>
        <w:rPr>
          <w:rFonts w:hint="eastAsia"/>
          <w:sz w:val="24"/>
          <w:u w:val="single"/>
        </w:rPr>
        <w:t xml:space="preserve"> </w:t>
      </w:r>
    </w:p>
    <w:p w14:paraId="03FC392A">
      <w:pPr>
        <w:keepNext w:val="0"/>
        <w:keepLines w:val="0"/>
        <w:pageBreakBefore w:val="0"/>
        <w:widowControl w:val="0"/>
        <w:kinsoku/>
        <w:wordWrap/>
        <w:overflowPunct/>
        <w:topLinePunct w:val="0"/>
        <w:autoSpaceDE/>
        <w:autoSpaceDN/>
        <w:bidi w:val="0"/>
        <w:adjustRightInd/>
        <w:snapToGrid/>
        <w:spacing w:before="50" w:line="400" w:lineRule="exact"/>
        <w:textAlignment w:val="auto"/>
        <w:rPr>
          <w:rFonts w:hint="eastAsia"/>
          <w:sz w:val="24"/>
          <w:u w:val="single"/>
        </w:rPr>
      </w:pPr>
      <w:r>
        <w:rPr>
          <w:rFonts w:hint="eastAsia"/>
          <w:sz w:val="24"/>
        </w:rPr>
        <w:t>电    话：</w:t>
      </w:r>
      <w:r>
        <w:rPr>
          <w:rFonts w:hint="eastAsia"/>
          <w:sz w:val="24"/>
          <w:u w:val="single"/>
        </w:rPr>
        <w:t xml:space="preserve"> </w:t>
      </w:r>
      <w:r>
        <w:rPr>
          <w:rFonts w:hint="eastAsia"/>
          <w:sz w:val="24"/>
          <w:u w:val="single"/>
        </w:rPr>
        <w:fldChar w:fldCharType="begin">
          <w:ffData>
            <w:name w:val="Text21"/>
            <w:enabled/>
            <w:calcOnExit w:val="0"/>
            <w:textInput/>
          </w:ffData>
        </w:fldChar>
      </w:r>
      <w:r>
        <w:rPr>
          <w:rFonts w:hint="eastAsia"/>
          <w:sz w:val="24"/>
          <w:u w:val="single"/>
        </w:rPr>
        <w:instrText xml:space="preserve">FORMTEXT</w:instrText>
      </w:r>
      <w:r>
        <w:rPr>
          <w:rFonts w:hint="eastAsia"/>
          <w:sz w:val="24"/>
          <w:u w:val="single"/>
        </w:rPr>
        <w:fldChar w:fldCharType="separate"/>
      </w:r>
      <w:r>
        <w:rPr>
          <w:rFonts w:hint="default"/>
          <w:sz w:val="24"/>
          <w:u w:val="single"/>
          <w:lang w:val="en-US"/>
        </w:rPr>
        <w:t>  </w:t>
      </w:r>
      <w:r>
        <w:rPr>
          <w:rFonts w:hint="eastAsia"/>
          <w:sz w:val="24"/>
          <w:u w:val="single"/>
          <w:lang w:val="en-US" w:eastAsia="zh-CN"/>
        </w:rPr>
        <w:t xml:space="preserve">                                                    </w:t>
      </w:r>
      <w:r>
        <w:rPr>
          <w:rFonts w:hint="default"/>
          <w:sz w:val="24"/>
          <w:u w:val="single"/>
          <w:lang w:val="en-US"/>
        </w:rPr>
        <w:t>   </w:t>
      </w:r>
      <w:r>
        <w:rPr>
          <w:rFonts w:hint="eastAsia"/>
          <w:sz w:val="24"/>
          <w:u w:val="single"/>
        </w:rPr>
        <w:fldChar w:fldCharType="end"/>
      </w:r>
      <w:r>
        <w:rPr>
          <w:rFonts w:hint="eastAsia"/>
          <w:sz w:val="24"/>
          <w:u w:val="single"/>
        </w:rPr>
        <w:t xml:space="preserve"> </w:t>
      </w:r>
    </w:p>
    <w:p w14:paraId="7B60D0C2">
      <w:pPr>
        <w:keepNext w:val="0"/>
        <w:keepLines w:val="0"/>
        <w:pageBreakBefore w:val="0"/>
        <w:widowControl w:val="0"/>
        <w:kinsoku/>
        <w:wordWrap/>
        <w:overflowPunct/>
        <w:topLinePunct w:val="0"/>
        <w:autoSpaceDE/>
        <w:autoSpaceDN/>
        <w:bidi w:val="0"/>
        <w:adjustRightInd/>
        <w:snapToGrid/>
        <w:spacing w:before="50" w:line="400" w:lineRule="exact"/>
        <w:textAlignment w:val="auto"/>
        <w:rPr>
          <w:rFonts w:hint="eastAsia"/>
          <w:sz w:val="24"/>
        </w:rPr>
      </w:pPr>
      <w:r>
        <w:rPr>
          <w:rFonts w:hint="eastAsia"/>
          <w:sz w:val="24"/>
        </w:rPr>
        <w:t>如需增值税专用发票，请准确提供以下信息（如不填写，视为不需要）：</w:t>
      </w:r>
    </w:p>
    <w:p w14:paraId="4F7514B5">
      <w:pPr>
        <w:keepNext w:val="0"/>
        <w:keepLines w:val="0"/>
        <w:pageBreakBefore w:val="0"/>
        <w:widowControl w:val="0"/>
        <w:kinsoku/>
        <w:wordWrap/>
        <w:overflowPunct/>
        <w:topLinePunct w:val="0"/>
        <w:autoSpaceDE/>
        <w:autoSpaceDN/>
        <w:bidi w:val="0"/>
        <w:adjustRightInd/>
        <w:snapToGrid/>
        <w:spacing w:before="50" w:line="400" w:lineRule="exact"/>
        <w:jc w:val="left"/>
        <w:textAlignment w:val="auto"/>
        <w:rPr>
          <w:rFonts w:hint="eastAsia"/>
          <w:sz w:val="24"/>
          <w:u w:val="single"/>
        </w:rPr>
      </w:pPr>
      <w:r>
        <w:rPr>
          <w:rFonts w:hint="eastAsia"/>
          <w:sz w:val="24"/>
        </w:rPr>
        <w:t>纳税人识别号：</w:t>
      </w:r>
      <w:r>
        <w:rPr>
          <w:rFonts w:hint="eastAsia"/>
          <w:sz w:val="24"/>
          <w:u w:val="single"/>
        </w:rPr>
        <w:t xml:space="preserve"> </w:t>
      </w:r>
      <w:r>
        <w:rPr>
          <w:rFonts w:hint="eastAsia"/>
          <w:sz w:val="24"/>
          <w:u w:val="single"/>
        </w:rPr>
        <w:fldChar w:fldCharType="begin">
          <w:ffData>
            <w:name w:val="Text21"/>
            <w:enabled/>
            <w:calcOnExit w:val="0"/>
            <w:textInput/>
          </w:ffData>
        </w:fldChar>
      </w:r>
      <w:r>
        <w:rPr>
          <w:rFonts w:hint="eastAsia"/>
          <w:sz w:val="24"/>
          <w:u w:val="single"/>
        </w:rPr>
        <w:instrText xml:space="preserve">FORMTEXT</w:instrText>
      </w:r>
      <w:r>
        <w:rPr>
          <w:rFonts w:hint="eastAsia"/>
          <w:sz w:val="24"/>
          <w:u w:val="single"/>
        </w:rPr>
        <w:fldChar w:fldCharType="separate"/>
      </w:r>
      <w:r>
        <w:rPr>
          <w:rFonts w:hint="default"/>
          <w:sz w:val="24"/>
          <w:u w:val="single"/>
          <w:lang w:val="en-US"/>
        </w:rPr>
        <w:t>  </w:t>
      </w:r>
      <w:r>
        <w:rPr>
          <w:rFonts w:hint="eastAsia"/>
          <w:sz w:val="24"/>
          <w:u w:val="single"/>
          <w:lang w:val="en-US" w:eastAsia="zh-CN"/>
        </w:rPr>
        <w:t xml:space="preserve">                                                </w:t>
      </w:r>
      <w:r>
        <w:rPr>
          <w:rFonts w:hint="default"/>
          <w:sz w:val="24"/>
          <w:u w:val="single"/>
          <w:lang w:val="en-US"/>
        </w:rPr>
        <w:t>   </w:t>
      </w:r>
      <w:r>
        <w:rPr>
          <w:rFonts w:hint="eastAsia"/>
          <w:sz w:val="24"/>
          <w:u w:val="single"/>
        </w:rPr>
        <w:fldChar w:fldCharType="end"/>
      </w:r>
      <w:r>
        <w:rPr>
          <w:rFonts w:hint="eastAsia"/>
          <w:sz w:val="24"/>
          <w:u w:val="single"/>
        </w:rPr>
        <w:t xml:space="preserve"> </w:t>
      </w:r>
    </w:p>
    <w:p w14:paraId="48AD0325">
      <w:pPr>
        <w:keepNext w:val="0"/>
        <w:keepLines w:val="0"/>
        <w:pageBreakBefore w:val="0"/>
        <w:widowControl w:val="0"/>
        <w:kinsoku/>
        <w:wordWrap/>
        <w:overflowPunct/>
        <w:topLinePunct w:val="0"/>
        <w:autoSpaceDE/>
        <w:autoSpaceDN/>
        <w:bidi w:val="0"/>
        <w:adjustRightInd/>
        <w:snapToGrid/>
        <w:spacing w:before="50" w:line="400" w:lineRule="exact"/>
        <w:jc w:val="left"/>
        <w:textAlignment w:val="auto"/>
        <w:rPr>
          <w:rFonts w:hint="eastAsia" w:eastAsiaTheme="minorEastAsia"/>
          <w:sz w:val="24"/>
          <w:u w:val="single"/>
          <w:lang w:val="en-US" w:eastAsia="zh-CN"/>
        </w:rPr>
      </w:pPr>
      <w:r>
        <w:rPr>
          <w:rFonts w:hint="eastAsia"/>
          <w:sz w:val="24"/>
        </w:rPr>
        <w:t>税务机关登记的地址、电话：</w:t>
      </w:r>
      <w:r>
        <w:rPr>
          <w:rFonts w:hint="eastAsia"/>
          <w:sz w:val="24"/>
          <w:u w:val="single"/>
        </w:rPr>
        <w:t xml:space="preserve"> </w:t>
      </w:r>
      <w:r>
        <w:rPr>
          <w:rFonts w:hint="eastAsia"/>
          <w:sz w:val="24"/>
          <w:u w:val="single"/>
        </w:rPr>
        <w:fldChar w:fldCharType="begin">
          <w:ffData>
            <w:name w:val="Text22"/>
            <w:enabled/>
            <w:calcOnExit w:val="0"/>
            <w:textInput/>
          </w:ffData>
        </w:fldChar>
      </w:r>
      <w:bookmarkStart w:id="36" w:name="Text22"/>
      <w:r>
        <w:rPr>
          <w:rFonts w:hint="eastAsia"/>
          <w:sz w:val="24"/>
          <w:u w:val="single"/>
        </w:rPr>
        <w:instrText xml:space="preserve">FORMTEXT</w:instrText>
      </w:r>
      <w:r>
        <w:rPr>
          <w:rFonts w:hint="eastAsia"/>
          <w:sz w:val="24"/>
          <w:u w:val="single"/>
        </w:rPr>
        <w:fldChar w:fldCharType="separate"/>
      </w:r>
      <w:r>
        <w:rPr>
          <w:rFonts w:hint="default"/>
          <w:sz w:val="24"/>
          <w:u w:val="single"/>
          <w:lang w:val="en-US"/>
        </w:rPr>
        <w:t>   </w:t>
      </w:r>
      <w:r>
        <w:rPr>
          <w:rFonts w:hint="eastAsia"/>
          <w:sz w:val="24"/>
          <w:u w:val="single"/>
          <w:lang w:val="en-US" w:eastAsia="zh-CN"/>
        </w:rPr>
        <w:t xml:space="preserve">                                    </w:t>
      </w:r>
      <w:r>
        <w:rPr>
          <w:rFonts w:hint="default"/>
          <w:sz w:val="24"/>
          <w:u w:val="single"/>
          <w:lang w:val="en-US"/>
        </w:rPr>
        <w:t>  </w:t>
      </w:r>
      <w:r>
        <w:rPr>
          <w:rFonts w:hint="eastAsia"/>
          <w:sz w:val="24"/>
          <w:u w:val="single"/>
        </w:rPr>
        <w:fldChar w:fldCharType="end"/>
      </w:r>
      <w:bookmarkEnd w:id="36"/>
      <w:r>
        <w:rPr>
          <w:rFonts w:hint="eastAsia"/>
          <w:sz w:val="24"/>
          <w:u w:val="single"/>
          <w:lang w:val="en-US" w:eastAsia="zh-CN"/>
        </w:rPr>
        <w:t xml:space="preserve"> </w:t>
      </w:r>
    </w:p>
    <w:p w14:paraId="0E57A377">
      <w:pPr>
        <w:keepNext w:val="0"/>
        <w:keepLines w:val="0"/>
        <w:pageBreakBefore w:val="0"/>
        <w:widowControl w:val="0"/>
        <w:kinsoku/>
        <w:wordWrap/>
        <w:overflowPunct/>
        <w:topLinePunct w:val="0"/>
        <w:autoSpaceDE/>
        <w:autoSpaceDN/>
        <w:bidi w:val="0"/>
        <w:adjustRightInd/>
        <w:snapToGrid/>
        <w:spacing w:before="50" w:line="400" w:lineRule="exact"/>
        <w:textAlignment w:val="auto"/>
        <w:rPr>
          <w:rFonts w:hint="eastAsia" w:eastAsiaTheme="minorEastAsia"/>
          <w:sz w:val="24"/>
          <w:u w:val="single"/>
          <w:lang w:val="en-US" w:eastAsia="zh-CN"/>
        </w:rPr>
      </w:pPr>
      <w:r>
        <w:rPr>
          <w:rFonts w:hint="eastAsia"/>
          <w:sz w:val="24"/>
        </w:rPr>
        <w:t>税务机关登记的开户银行及帐号：</w:t>
      </w:r>
      <w:r>
        <w:rPr>
          <w:rFonts w:hint="eastAsia"/>
          <w:sz w:val="24"/>
          <w:u w:val="single"/>
        </w:rPr>
        <w:t xml:space="preserve"> </w:t>
      </w:r>
      <w:r>
        <w:rPr>
          <w:rFonts w:hint="eastAsia"/>
          <w:sz w:val="24"/>
          <w:u w:val="single"/>
        </w:rPr>
        <w:fldChar w:fldCharType="begin">
          <w:ffData>
            <w:name w:val="Text23"/>
            <w:enabled/>
            <w:calcOnExit w:val="0"/>
            <w:textInput/>
          </w:ffData>
        </w:fldChar>
      </w:r>
      <w:bookmarkStart w:id="37" w:name="Text23"/>
      <w:r>
        <w:rPr>
          <w:rFonts w:hint="eastAsia"/>
          <w:sz w:val="24"/>
          <w:u w:val="single"/>
        </w:rPr>
        <w:instrText xml:space="preserve">FORMTEXT</w:instrText>
      </w:r>
      <w:r>
        <w:rPr>
          <w:rFonts w:hint="eastAsia"/>
          <w:sz w:val="24"/>
          <w:u w:val="single"/>
        </w:rPr>
        <w:fldChar w:fldCharType="separate"/>
      </w:r>
      <w:r>
        <w:rPr>
          <w:rFonts w:hint="default"/>
          <w:sz w:val="24"/>
          <w:u w:val="single"/>
          <w:lang w:val="en-US"/>
        </w:rPr>
        <w:t>   </w:t>
      </w:r>
      <w:r>
        <w:rPr>
          <w:rFonts w:hint="eastAsia"/>
          <w:sz w:val="24"/>
          <w:u w:val="single"/>
          <w:lang w:val="en-US" w:eastAsia="zh-CN"/>
        </w:rPr>
        <w:t xml:space="preserve">                                </w:t>
      </w:r>
      <w:r>
        <w:rPr>
          <w:rFonts w:hint="default"/>
          <w:sz w:val="24"/>
          <w:u w:val="single"/>
          <w:lang w:val="en-US"/>
        </w:rPr>
        <w:t>  </w:t>
      </w:r>
      <w:r>
        <w:rPr>
          <w:rFonts w:hint="eastAsia"/>
          <w:sz w:val="24"/>
          <w:u w:val="single"/>
        </w:rPr>
        <w:fldChar w:fldCharType="end"/>
      </w:r>
      <w:bookmarkEnd w:id="37"/>
      <w:r>
        <w:rPr>
          <w:rFonts w:hint="eastAsia"/>
          <w:sz w:val="24"/>
          <w:u w:val="single"/>
          <w:lang w:val="en-US" w:eastAsia="zh-CN"/>
        </w:rPr>
        <w:t xml:space="preserve"> </w:t>
      </w:r>
    </w:p>
    <w:p w14:paraId="319CAB0B">
      <w:pPr>
        <w:spacing w:line="480" w:lineRule="exact"/>
        <w:outlineLvl w:val="0"/>
        <w:rPr>
          <w:rFonts w:hint="eastAsia"/>
          <w:sz w:val="24"/>
        </w:rPr>
      </w:pPr>
    </w:p>
    <w:p w14:paraId="5DF3087A">
      <w:pPr>
        <w:keepNext w:val="0"/>
        <w:keepLines w:val="0"/>
        <w:pageBreakBefore w:val="0"/>
        <w:widowControl w:val="0"/>
        <w:kinsoku/>
        <w:wordWrap/>
        <w:overflowPunct/>
        <w:topLinePunct w:val="0"/>
        <w:autoSpaceDE/>
        <w:autoSpaceDN/>
        <w:bidi w:val="0"/>
        <w:adjustRightInd/>
        <w:snapToGrid/>
        <w:spacing w:line="400" w:lineRule="exact"/>
        <w:textAlignment w:val="auto"/>
        <w:outlineLvl w:val="0"/>
        <w:rPr>
          <w:rFonts w:hint="eastAsia"/>
          <w:sz w:val="24"/>
        </w:rPr>
      </w:pPr>
    </w:p>
    <w:p w14:paraId="0B6313BF">
      <w:pPr>
        <w:keepNext w:val="0"/>
        <w:keepLines w:val="0"/>
        <w:pageBreakBefore w:val="0"/>
        <w:widowControl w:val="0"/>
        <w:kinsoku/>
        <w:wordWrap/>
        <w:overflowPunct/>
        <w:topLinePunct w:val="0"/>
        <w:autoSpaceDE/>
        <w:autoSpaceDN/>
        <w:bidi w:val="0"/>
        <w:adjustRightInd/>
        <w:snapToGrid/>
        <w:spacing w:line="400" w:lineRule="exact"/>
        <w:textAlignment w:val="auto"/>
        <w:outlineLvl w:val="0"/>
        <w:rPr>
          <w:rFonts w:hint="default" w:eastAsiaTheme="minorEastAsia"/>
          <w:sz w:val="24"/>
          <w:lang w:val="en-US" w:eastAsia="zh-CN"/>
        </w:rPr>
      </w:pPr>
      <w:r>
        <w:rPr>
          <w:rFonts w:hint="eastAsia"/>
          <w:sz w:val="24"/>
        </w:rPr>
        <w:t>乙    方：</w:t>
      </w:r>
      <w:r>
        <w:rPr>
          <w:rFonts w:hint="eastAsia" w:ascii="宋体" w:hAnsi="宋体"/>
          <w:sz w:val="24"/>
          <w:u w:val="single"/>
          <w:lang w:val="en-US" w:eastAsia="zh-CN"/>
        </w:rPr>
        <w:t>中环联兴（北京）认证中心</w:t>
      </w:r>
    </w:p>
    <w:p w14:paraId="005DE33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通讯地址：</w:t>
      </w:r>
      <w:r>
        <w:rPr>
          <w:rFonts w:hint="eastAsia" w:ascii="宋体" w:hAnsi="宋体" w:eastAsia="宋体" w:cs="宋体"/>
          <w:sz w:val="24"/>
          <w:u w:val="single"/>
        </w:rPr>
        <w:t>北京市朝阳区和平街14区甲16号1幢-2层至6层全部内5层506</w:t>
      </w:r>
    </w:p>
    <w:p w14:paraId="25464D7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u w:val="single"/>
          <w:lang w:val="en-US" w:eastAsia="zh-CN"/>
        </w:rPr>
      </w:pPr>
      <w:r>
        <w:rPr>
          <w:rFonts w:hint="eastAsia" w:ascii="宋体" w:hAnsi="宋体" w:eastAsia="宋体" w:cs="宋体"/>
          <w:sz w:val="24"/>
        </w:rPr>
        <w:t>邮政编码：</w:t>
      </w:r>
      <w:r>
        <w:rPr>
          <w:rFonts w:hint="eastAsia" w:ascii="宋体" w:hAnsi="宋体" w:eastAsia="宋体" w:cs="宋体"/>
          <w:sz w:val="24"/>
          <w:u w:val="single"/>
          <w:lang w:val="en-US" w:eastAsia="zh-CN"/>
        </w:rPr>
        <w:t>100013</w:t>
      </w:r>
    </w:p>
    <w:p w14:paraId="74481F4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Theme="minorEastAsia"/>
          <w:sz w:val="24"/>
          <w:u w:val="single"/>
          <w:lang w:val="en-US" w:eastAsia="zh-CN"/>
        </w:rPr>
      </w:pPr>
      <w:r>
        <w:rPr>
          <w:rFonts w:hint="eastAsia"/>
          <w:sz w:val="24"/>
        </w:rPr>
        <w:t>联 系 人：</w:t>
      </w:r>
      <w:r>
        <w:rPr>
          <w:rFonts w:hint="eastAsia"/>
          <w:sz w:val="24"/>
          <w:u w:val="single"/>
        </w:rPr>
        <w:t xml:space="preserve"> </w:t>
      </w:r>
      <w:r>
        <w:rPr>
          <w:rFonts w:hint="eastAsia"/>
          <w:sz w:val="24"/>
          <w:u w:val="single"/>
        </w:rPr>
        <w:fldChar w:fldCharType="begin">
          <w:ffData>
            <w:name w:val="Text24"/>
            <w:enabled/>
            <w:calcOnExit w:val="0"/>
            <w:textInput/>
          </w:ffData>
        </w:fldChar>
      </w:r>
      <w:bookmarkStart w:id="38" w:name="Text24"/>
      <w:r>
        <w:rPr>
          <w:rFonts w:hint="eastAsia"/>
          <w:sz w:val="24"/>
          <w:u w:val="single"/>
        </w:rPr>
        <w:instrText xml:space="preserve">FORMTEXT</w:instrText>
      </w:r>
      <w:r>
        <w:rPr>
          <w:rFonts w:hint="eastAsia"/>
          <w:sz w:val="24"/>
          <w:u w:val="single"/>
        </w:rPr>
        <w:fldChar w:fldCharType="separate"/>
      </w:r>
      <w:r>
        <w:rPr>
          <w:rFonts w:hint="default"/>
          <w:sz w:val="24"/>
          <w:u w:val="single"/>
          <w:lang w:val="en-US"/>
        </w:rPr>
        <w:t>  </w:t>
      </w:r>
      <w:r>
        <w:rPr>
          <w:rFonts w:hint="eastAsia"/>
          <w:sz w:val="24"/>
          <w:u w:val="single"/>
          <w:lang w:val="en-US" w:eastAsia="zh-CN"/>
        </w:rPr>
        <w:t xml:space="preserve">   </w:t>
      </w:r>
      <w:r>
        <w:rPr>
          <w:rFonts w:hint="default"/>
          <w:sz w:val="24"/>
          <w:u w:val="single"/>
          <w:lang w:val="en-US"/>
        </w:rPr>
        <w:t>   </w:t>
      </w:r>
      <w:r>
        <w:rPr>
          <w:rFonts w:hint="eastAsia"/>
          <w:sz w:val="24"/>
          <w:u w:val="single"/>
        </w:rPr>
        <w:fldChar w:fldCharType="end"/>
      </w:r>
      <w:bookmarkEnd w:id="38"/>
      <w:r>
        <w:rPr>
          <w:rFonts w:hint="eastAsia"/>
          <w:sz w:val="24"/>
          <w:u w:val="single"/>
        </w:rPr>
        <w:t xml:space="preserve"> </w:t>
      </w:r>
    </w:p>
    <w:p w14:paraId="217305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lang w:val="en-US" w:eastAsia="zh-CN"/>
        </w:rPr>
      </w:pPr>
      <w:r>
        <w:rPr>
          <w:rFonts w:hint="eastAsia" w:ascii="宋体" w:hAnsi="宋体" w:eastAsia="宋体" w:cs="宋体"/>
          <w:sz w:val="24"/>
        </w:rPr>
        <w:t>网址：</w:t>
      </w:r>
      <w:r>
        <w:rPr>
          <w:rFonts w:hint="eastAsia" w:ascii="宋体" w:hAnsi="宋体" w:eastAsia="宋体" w:cs="宋体"/>
          <w:sz w:val="24"/>
          <w:u w:val="single"/>
          <w:lang w:val="en-US" w:eastAsia="zh-CN"/>
        </w:rPr>
        <w:t>www.zhlxrz.com</w:t>
      </w:r>
    </w:p>
    <w:p w14:paraId="012C470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sz w:val="24"/>
        </w:rPr>
        <w:t>联系电话：</w:t>
      </w:r>
      <w:r>
        <w:rPr>
          <w:rFonts w:ascii="宋体" w:hAnsi="宋体"/>
          <w:sz w:val="24"/>
          <w:u w:val="single"/>
        </w:rPr>
        <w:t>010</w:t>
      </w:r>
      <w:r>
        <w:rPr>
          <w:rFonts w:hint="eastAsia" w:ascii="宋体" w:hAnsi="宋体"/>
          <w:sz w:val="24"/>
          <w:u w:val="single"/>
        </w:rPr>
        <w:t>-</w:t>
      </w:r>
      <w:r>
        <w:rPr>
          <w:rFonts w:ascii="宋体" w:hAnsi="宋体"/>
          <w:sz w:val="24"/>
          <w:u w:val="single"/>
        </w:rPr>
        <w:t>83123068</w:t>
      </w:r>
      <w:r>
        <w:rPr>
          <w:rFonts w:hint="eastAsia" w:ascii="宋体" w:hAnsi="宋体"/>
          <w:sz w:val="24"/>
        </w:rPr>
        <w:t xml:space="preserve"> </w:t>
      </w:r>
    </w:p>
    <w:p w14:paraId="150541D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u w:val="single"/>
        </w:rPr>
      </w:pPr>
      <w:r>
        <w:rPr>
          <w:rFonts w:hint="eastAsia" w:ascii="宋体" w:hAnsi="宋体"/>
          <w:sz w:val="24"/>
          <w:u w:val="none"/>
        </w:rPr>
        <w:t>申/投诉热线：</w:t>
      </w:r>
      <w:r>
        <w:rPr>
          <w:rFonts w:hint="eastAsia" w:ascii="宋体" w:hAnsi="宋体"/>
          <w:sz w:val="24"/>
          <w:u w:val="single"/>
        </w:rPr>
        <w:t>13263103910</w:t>
      </w:r>
    </w:p>
    <w:p w14:paraId="583CED4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rPr>
      </w:pPr>
      <w:r>
        <w:rPr>
          <w:rFonts w:hint="eastAsia"/>
          <w:sz w:val="24"/>
        </w:rPr>
        <w:t>开户银行：</w:t>
      </w:r>
      <w:r>
        <w:rPr>
          <w:rFonts w:hint="eastAsia"/>
          <w:sz w:val="24"/>
          <w:u w:val="single"/>
        </w:rPr>
        <w:t>北京银行和平里支行</w:t>
      </w:r>
    </w:p>
    <w:p w14:paraId="28810A5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rPr>
      </w:pPr>
      <w:r>
        <w:rPr>
          <w:rFonts w:hint="eastAsia"/>
          <w:sz w:val="24"/>
        </w:rPr>
        <w:t>帐    号：</w:t>
      </w:r>
      <w:r>
        <w:rPr>
          <w:rFonts w:hint="eastAsia" w:ascii="宋体" w:hAnsi="宋体" w:eastAsia="宋体" w:cs="宋体"/>
          <w:sz w:val="24"/>
          <w:u w:val="single"/>
        </w:rPr>
        <w:t>20000006362700149608956</w:t>
      </w:r>
    </w:p>
    <w:p w14:paraId="1425896B">
      <w:pPr>
        <w:spacing w:before="312" w:beforeLines="100" w:line="360" w:lineRule="exact"/>
        <w:rPr>
          <w:rFonts w:hint="eastAsia"/>
          <w:sz w:val="24"/>
        </w:rPr>
      </w:pPr>
    </w:p>
    <w:p w14:paraId="6727AE7D">
      <w:pPr>
        <w:spacing w:before="312" w:beforeLines="100" w:line="360" w:lineRule="exact"/>
        <w:rPr>
          <w:rFonts w:hint="eastAsia"/>
          <w:sz w:val="24"/>
        </w:rPr>
      </w:pPr>
    </w:p>
    <w:p w14:paraId="211CFB48">
      <w:pPr>
        <w:keepNext w:val="0"/>
        <w:keepLines w:val="0"/>
        <w:pageBreakBefore w:val="0"/>
        <w:widowControl w:val="0"/>
        <w:kinsoku/>
        <w:wordWrap/>
        <w:overflowPunct/>
        <w:topLinePunct w:val="0"/>
        <w:autoSpaceDE/>
        <w:autoSpaceDN/>
        <w:bidi w:val="0"/>
        <w:adjustRightInd/>
        <w:snapToGrid/>
        <w:spacing w:before="312" w:beforeLines="100" w:line="240" w:lineRule="auto"/>
        <w:textAlignment w:val="auto"/>
        <w:rPr>
          <w:rFonts w:hint="eastAsia"/>
          <w:sz w:val="24"/>
        </w:rPr>
      </w:pPr>
      <w:r>
        <w:rPr>
          <w:rFonts w:hint="eastAsia"/>
          <w:sz w:val="24"/>
        </w:rPr>
        <w:t>甲方法定代表人                         乙方法定代表人</w:t>
      </w:r>
    </w:p>
    <w:p w14:paraId="4376A13D">
      <w:pPr>
        <w:keepNext w:val="0"/>
        <w:keepLines w:val="0"/>
        <w:pageBreakBefore w:val="0"/>
        <w:widowControl w:val="0"/>
        <w:kinsoku/>
        <w:wordWrap/>
        <w:overflowPunct/>
        <w:topLinePunct w:val="0"/>
        <w:autoSpaceDE/>
        <w:autoSpaceDN/>
        <w:bidi w:val="0"/>
        <w:adjustRightInd/>
        <w:snapToGrid/>
        <w:spacing w:before="312" w:beforeLines="100" w:line="240" w:lineRule="auto"/>
        <w:textAlignment w:val="auto"/>
        <w:rPr>
          <w:rFonts w:hint="default"/>
          <w:sz w:val="24"/>
          <w:u w:val="single"/>
          <w:lang w:val="en-US" w:eastAsia="zh-CN"/>
        </w:rPr>
      </w:pPr>
      <w:r>
        <w:rPr>
          <w:rFonts w:hint="eastAsia"/>
          <w:sz w:val="24"/>
        </w:rPr>
        <w:t>或委托人：</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u w:val="single"/>
          <w:lang w:val="en-US" w:eastAsia="zh-CN"/>
        </w:rPr>
        <w:t xml:space="preserve">   </w:t>
      </w:r>
      <w:r>
        <w:rPr>
          <w:rFonts w:hint="eastAsia"/>
          <w:sz w:val="24"/>
          <w:lang w:val="en-US" w:eastAsia="zh-CN"/>
        </w:rPr>
        <w:t xml:space="preserve">         </w:t>
      </w:r>
      <w:r>
        <w:rPr>
          <w:rFonts w:hint="eastAsia"/>
          <w:sz w:val="24"/>
        </w:rPr>
        <w:t>或委托人：</w:t>
      </w:r>
      <w:r>
        <w:rPr>
          <w:rFonts w:hint="eastAsia"/>
          <w:sz w:val="24"/>
          <w:u w:val="single"/>
        </w:rPr>
        <w:t xml:space="preserve"> </w:t>
      </w:r>
      <w:r>
        <w:rPr>
          <w:rFonts w:hint="eastAsia"/>
          <w:sz w:val="24"/>
          <w:u w:val="single"/>
          <w:lang w:val="en-US" w:eastAsia="zh-CN"/>
        </w:rPr>
        <w:t xml:space="preserve">                   </w:t>
      </w:r>
    </w:p>
    <w:p w14:paraId="5B65CE26">
      <w:pPr>
        <w:spacing w:before="312" w:beforeLines="100" w:line="360" w:lineRule="exact"/>
        <w:rPr>
          <w:rFonts w:hint="eastAsia"/>
          <w:sz w:val="24"/>
        </w:rPr>
      </w:pPr>
      <w:r>
        <w:rPr>
          <w:rFonts w:hint="eastAsia"/>
          <w:sz w:val="24"/>
          <w:lang w:eastAsia="zh-CN"/>
        </w:rPr>
        <w:t>（</w:t>
      </w:r>
      <w:r>
        <w:rPr>
          <w:rFonts w:hint="eastAsia"/>
          <w:sz w:val="24"/>
        </w:rPr>
        <w:t>单位盖章</w:t>
      </w:r>
      <w:r>
        <w:rPr>
          <w:rFonts w:hint="eastAsia"/>
          <w:sz w:val="24"/>
          <w:lang w:eastAsia="zh-CN"/>
        </w:rPr>
        <w:t>）</w:t>
      </w:r>
      <w:r>
        <w:rPr>
          <w:rFonts w:hint="eastAsia"/>
          <w:sz w:val="24"/>
        </w:rPr>
        <w:t xml:space="preserve">                           </w:t>
      </w:r>
      <w:r>
        <w:rPr>
          <w:rFonts w:hint="eastAsia"/>
          <w:sz w:val="24"/>
          <w:lang w:eastAsia="zh-CN"/>
        </w:rPr>
        <w:t>（</w:t>
      </w:r>
      <w:r>
        <w:rPr>
          <w:rFonts w:hint="eastAsia"/>
          <w:sz w:val="24"/>
        </w:rPr>
        <w:t>单位盖章</w:t>
      </w:r>
      <w:r>
        <w:rPr>
          <w:rFonts w:hint="eastAsia"/>
          <w:sz w:val="24"/>
          <w:lang w:eastAsia="zh-CN"/>
        </w:rPr>
        <w:t>）</w:t>
      </w:r>
    </w:p>
    <w:p w14:paraId="4FC9436E">
      <w:pPr>
        <w:spacing w:before="312" w:beforeLines="100" w:line="360" w:lineRule="exact"/>
        <w:rPr>
          <w:rFonts w:hint="default" w:eastAsiaTheme="minorEastAsia"/>
          <w:sz w:val="24"/>
          <w:u w:val="single"/>
          <w:lang w:val="en-US" w:eastAsia="zh-CN"/>
        </w:rPr>
      </w:pPr>
      <w:r>
        <w:rPr>
          <w:rFonts w:hint="eastAsia"/>
          <w:sz w:val="24"/>
          <w:lang w:eastAsia="zh-CN"/>
        </w:rPr>
        <w:t>日期：</w:t>
      </w:r>
      <w:r>
        <w:rPr>
          <w:rFonts w:hint="eastAsia"/>
          <w:sz w:val="24"/>
          <w:u w:val="single"/>
          <w:lang w:val="en-US" w:eastAsia="zh-CN"/>
        </w:rPr>
        <w:t xml:space="preserve">                    </w:t>
      </w:r>
      <w:r>
        <w:rPr>
          <w:rFonts w:hint="eastAsia"/>
          <w:sz w:val="24"/>
          <w:lang w:val="en-US" w:eastAsia="zh-CN"/>
        </w:rPr>
        <w:t xml:space="preserve">             </w:t>
      </w:r>
      <w:r>
        <w:rPr>
          <w:rFonts w:hint="eastAsia"/>
          <w:sz w:val="24"/>
          <w:lang w:eastAsia="zh-CN"/>
        </w:rPr>
        <w:t>日期：</w:t>
      </w:r>
      <w:r>
        <w:rPr>
          <w:rFonts w:hint="eastAsia"/>
          <w:sz w:val="24"/>
          <w:u w:val="single"/>
          <w:lang w:val="en-US" w:eastAsia="zh-CN"/>
        </w:rPr>
        <w:t xml:space="preserve">                     </w:t>
      </w:r>
    </w:p>
    <w:p w14:paraId="27D7375B">
      <w:pPr>
        <w:spacing w:before="312" w:beforeLines="100" w:line="360" w:lineRule="exact"/>
        <w:rPr>
          <w:rFonts w:hint="eastAsia"/>
          <w:sz w:val="24"/>
        </w:rPr>
      </w:pPr>
      <w:r>
        <w:rPr>
          <w:rFonts w:hint="eastAsia"/>
          <w:sz w:val="24"/>
        </w:rPr>
        <w:t xml:space="preserve"> </w:t>
      </w:r>
    </w:p>
    <w:sectPr>
      <w:pgSz w:w="11906" w:h="16838"/>
      <w:pgMar w:top="1440" w:right="1800" w:bottom="1440" w:left="1800" w:header="851" w:footer="79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AD5DA">
    <w:pPr>
      <w:pStyle w:val="3"/>
      <w:jc w:val="center"/>
      <w:rPr>
        <w:rFonts w:hint="eastAsia"/>
      </w:rPr>
    </w:pPr>
  </w:p>
  <w:p w14:paraId="5220C331">
    <w:pPr>
      <w:pStyle w:val="3"/>
      <w:jc w:val="center"/>
    </w:pPr>
  </w:p>
  <w:p w14:paraId="46F6C2F7">
    <w:pPr>
      <w:pStyle w:val="3"/>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1B4D4">
    <w:pPr>
      <w:pStyle w:val="3"/>
      <w:jc w:val="left"/>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A1B4AC">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CA1B4AC">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r>
      <w:rPr>
        <w:rFonts w:hint="eastAsia"/>
        <w:lang w:val="en-US" w:eastAsia="zh-CN"/>
      </w:rPr>
      <w:t>A/0</w:t>
    </w:r>
  </w:p>
  <w:p w14:paraId="00B8E6CC">
    <w:pPr>
      <w:pStyle w:val="3"/>
      <w:jc w:val="center"/>
    </w:pPr>
  </w:p>
  <w:p w14:paraId="001DA6C6">
    <w:pPr>
      <w:pStyle w:val="3"/>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5357F">
    <w:pPr>
      <w:pStyle w:val="4"/>
      <w:jc w:val="right"/>
      <w:rPr>
        <w:rFonts w:hint="eastAsia"/>
      </w:rPr>
    </w:pPr>
    <w:r>
      <w:rPr>
        <w:rFonts w:asciiTheme="minorHAnsi" w:hAnsiTheme="minorHAnsi"/>
        <w:sz w:val="18"/>
        <w:szCs w:val="18"/>
      </w:rPr>
      <w:drawing>
        <wp:anchor distT="0" distB="0" distL="114300" distR="114300" simplePos="0" relativeHeight="251660288" behindDoc="1" locked="0" layoutInCell="1" allowOverlap="1">
          <wp:simplePos x="0" y="0"/>
          <wp:positionH relativeFrom="column">
            <wp:posOffset>10160</wp:posOffset>
          </wp:positionH>
          <wp:positionV relativeFrom="paragraph">
            <wp:posOffset>-64770</wp:posOffset>
          </wp:positionV>
          <wp:extent cx="2379980" cy="360045"/>
          <wp:effectExtent l="0" t="0" r="7620" b="20955"/>
          <wp:wrapNone/>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
                  <a:stretch>
                    <a:fillRect/>
                  </a:stretch>
                </pic:blipFill>
                <pic:spPr>
                  <a:xfrm>
                    <a:off x="0" y="0"/>
                    <a:ext cx="2379980" cy="360045"/>
                  </a:xfrm>
                  <a:prstGeom prst="rect">
                    <a:avLst/>
                  </a:prstGeom>
                  <a:noFill/>
                  <a:ln>
                    <a:noFill/>
                  </a:ln>
                </pic:spPr>
              </pic:pic>
            </a:graphicData>
          </a:graphic>
        </wp:anchor>
      </w:drawing>
    </w:r>
  </w:p>
  <w:p w14:paraId="7256248E">
    <w:pPr>
      <w:pStyle w:val="4"/>
      <w:jc w:val="right"/>
      <w:rPr>
        <w:rFonts w:hint="eastAsia" w:eastAsiaTheme="minorEastAsia"/>
        <w:lang w:eastAsia="zh-CN"/>
      </w:rPr>
    </w:pPr>
    <w:r>
      <w:rPr>
        <w:rFonts w:hint="eastAsia"/>
      </w:rPr>
      <w:t>ZHLX-</w:t>
    </w:r>
    <w:r>
      <w:rPr>
        <w:rFonts w:hint="eastAsia"/>
        <w:lang w:val="en-US" w:eastAsia="zh-CN"/>
      </w:rPr>
      <w:t>T</w:t>
    </w:r>
    <w:r>
      <w:rPr>
        <w:rFonts w:hint="eastAsia"/>
      </w:rPr>
      <w:t>-</w:t>
    </w:r>
    <w:r>
      <w:rPr>
        <w:rFonts w:hint="eastAsia"/>
        <w:lang w:val="en-US" w:eastAsia="zh-CN"/>
      </w:rPr>
      <w:t>BG-2</w:t>
    </w:r>
    <w:r>
      <w:rPr>
        <w:rFonts w:hint="eastAsia"/>
      </w:rPr>
      <w:t>0</w:t>
    </w:r>
    <w:r>
      <w:rPr>
        <w:rFonts w:hint="eastAsia"/>
        <w:lang w:val="en-US" w:eastAsia="zh-CN"/>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E00124"/>
    <w:multiLevelType w:val="singleLevel"/>
    <w:tmpl w:val="8DE00124"/>
    <w:lvl w:ilvl="0" w:tentative="0">
      <w:start w:val="1"/>
      <w:numFmt w:val="decimal"/>
      <w:lvlText w:val="(%1)"/>
      <w:lvlJc w:val="left"/>
      <w:pPr>
        <w:tabs>
          <w:tab w:val="left" w:pos="420"/>
        </w:tabs>
        <w:ind w:left="845" w:hanging="425"/>
      </w:pPr>
      <w:rPr>
        <w:rFonts w:hint="default"/>
      </w:rPr>
    </w:lvl>
  </w:abstractNum>
  <w:abstractNum w:abstractNumId="1">
    <w:nsid w:val="9B5DD91A"/>
    <w:multiLevelType w:val="singleLevel"/>
    <w:tmpl w:val="9B5DD91A"/>
    <w:lvl w:ilvl="0" w:tentative="0">
      <w:start w:val="1"/>
      <w:numFmt w:val="decimal"/>
      <w:lvlText w:val="(%1)"/>
      <w:lvlJc w:val="left"/>
      <w:pPr>
        <w:tabs>
          <w:tab w:val="left" w:pos="420"/>
        </w:tabs>
        <w:ind w:left="845" w:hanging="425"/>
      </w:pPr>
      <w:rPr>
        <w:rFonts w:hint="default"/>
      </w:rPr>
    </w:lvl>
  </w:abstractNum>
  <w:abstractNum w:abstractNumId="2">
    <w:nsid w:val="E94F6172"/>
    <w:multiLevelType w:val="singleLevel"/>
    <w:tmpl w:val="E94F6172"/>
    <w:lvl w:ilvl="0" w:tentative="0">
      <w:start w:val="1"/>
      <w:numFmt w:val="decimal"/>
      <w:lvlText w:val="(%1)"/>
      <w:lvlJc w:val="left"/>
      <w:pPr>
        <w:tabs>
          <w:tab w:val="left" w:pos="420"/>
        </w:tabs>
        <w:ind w:left="845" w:hanging="425"/>
      </w:pPr>
      <w:rPr>
        <w:rFonts w:hint="default"/>
      </w:rPr>
    </w:lvl>
  </w:abstractNum>
  <w:abstractNum w:abstractNumId="3">
    <w:nsid w:val="FB3B2078"/>
    <w:multiLevelType w:val="singleLevel"/>
    <w:tmpl w:val="FB3B2078"/>
    <w:lvl w:ilvl="0" w:tentative="0">
      <w:start w:val="1"/>
      <w:numFmt w:val="decimal"/>
      <w:lvlText w:val="(%1)"/>
      <w:lvlJc w:val="left"/>
      <w:pPr>
        <w:tabs>
          <w:tab w:val="left" w:pos="420"/>
        </w:tabs>
        <w:ind w:left="845" w:hanging="425"/>
      </w:pPr>
      <w:rPr>
        <w:rFonts w:hint="default"/>
      </w:rPr>
    </w:lvl>
  </w:abstractNum>
  <w:abstractNum w:abstractNumId="4">
    <w:nsid w:val="70CDC78F"/>
    <w:multiLevelType w:val="singleLevel"/>
    <w:tmpl w:val="70CDC78F"/>
    <w:lvl w:ilvl="0" w:tentative="0">
      <w:start w:val="1"/>
      <w:numFmt w:val="decimal"/>
      <w:lvlText w:val="(%1)"/>
      <w:lvlJc w:val="left"/>
      <w:pPr>
        <w:tabs>
          <w:tab w:val="left" w:pos="420"/>
        </w:tabs>
        <w:ind w:left="845" w:hanging="425"/>
      </w:pPr>
      <w:rPr>
        <w:rFont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dit="forms" w:enforcement="1" w:cryptProviderType="rsaFull" w:cryptAlgorithmClass="hash" w:cryptAlgorithmType="typeAny" w:cryptAlgorithmSid="4" w:cryptSpinCount="0" w:hash="e3Oe0VNk05MmkQDyvYz+tOJ0qLg=" w:salt="GeRLaz7kql4BEUumjYZE0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F7494C"/>
    <w:rsid w:val="00A364B9"/>
    <w:rsid w:val="00B55FFE"/>
    <w:rsid w:val="00E81E0A"/>
    <w:rsid w:val="01207B0A"/>
    <w:rsid w:val="04EC61B1"/>
    <w:rsid w:val="06A91BE8"/>
    <w:rsid w:val="07FA208D"/>
    <w:rsid w:val="093B2A82"/>
    <w:rsid w:val="0A596A08"/>
    <w:rsid w:val="0BE856C8"/>
    <w:rsid w:val="0E387AD5"/>
    <w:rsid w:val="0E882024"/>
    <w:rsid w:val="0EE75E57"/>
    <w:rsid w:val="0EEF5057"/>
    <w:rsid w:val="10E30B54"/>
    <w:rsid w:val="11034D52"/>
    <w:rsid w:val="12A3059B"/>
    <w:rsid w:val="133E02C4"/>
    <w:rsid w:val="134F0C95"/>
    <w:rsid w:val="1450414D"/>
    <w:rsid w:val="1492518D"/>
    <w:rsid w:val="173B6FF4"/>
    <w:rsid w:val="18E206A8"/>
    <w:rsid w:val="19063631"/>
    <w:rsid w:val="1A870152"/>
    <w:rsid w:val="1C161DDD"/>
    <w:rsid w:val="1C4930C8"/>
    <w:rsid w:val="1C4E1F65"/>
    <w:rsid w:val="1E3B3D7D"/>
    <w:rsid w:val="1ECE074D"/>
    <w:rsid w:val="1F633309"/>
    <w:rsid w:val="23712C4B"/>
    <w:rsid w:val="24813CEA"/>
    <w:rsid w:val="24F414B1"/>
    <w:rsid w:val="2A491B48"/>
    <w:rsid w:val="2B4172EC"/>
    <w:rsid w:val="2B604BD2"/>
    <w:rsid w:val="2E3F0D4C"/>
    <w:rsid w:val="2E885061"/>
    <w:rsid w:val="2F17699A"/>
    <w:rsid w:val="332D7CE1"/>
    <w:rsid w:val="33351746"/>
    <w:rsid w:val="34B5776C"/>
    <w:rsid w:val="35436EED"/>
    <w:rsid w:val="35517FE7"/>
    <w:rsid w:val="362F6060"/>
    <w:rsid w:val="36A063BD"/>
    <w:rsid w:val="372D4F66"/>
    <w:rsid w:val="379C71E3"/>
    <w:rsid w:val="37CE4AFB"/>
    <w:rsid w:val="3B8A0389"/>
    <w:rsid w:val="3EA77D25"/>
    <w:rsid w:val="3ED41958"/>
    <w:rsid w:val="3EFC3778"/>
    <w:rsid w:val="41113A5F"/>
    <w:rsid w:val="41B65345"/>
    <w:rsid w:val="42EA799C"/>
    <w:rsid w:val="43297388"/>
    <w:rsid w:val="43F5317B"/>
    <w:rsid w:val="46853C85"/>
    <w:rsid w:val="47883A8B"/>
    <w:rsid w:val="4A7144FF"/>
    <w:rsid w:val="4A881849"/>
    <w:rsid w:val="4BFE5189"/>
    <w:rsid w:val="4D2A6BE7"/>
    <w:rsid w:val="4DBD43DC"/>
    <w:rsid w:val="51F709EA"/>
    <w:rsid w:val="52C648C2"/>
    <w:rsid w:val="53A476F3"/>
    <w:rsid w:val="56B73110"/>
    <w:rsid w:val="56BA6283"/>
    <w:rsid w:val="56D975A5"/>
    <w:rsid w:val="577976DA"/>
    <w:rsid w:val="57D367F9"/>
    <w:rsid w:val="57F7494C"/>
    <w:rsid w:val="59107BD9"/>
    <w:rsid w:val="5A3D206A"/>
    <w:rsid w:val="5C5D247F"/>
    <w:rsid w:val="5ECA4FAB"/>
    <w:rsid w:val="5EEB41A1"/>
    <w:rsid w:val="5F680036"/>
    <w:rsid w:val="6014175D"/>
    <w:rsid w:val="60DD5FF3"/>
    <w:rsid w:val="61936779"/>
    <w:rsid w:val="61DE0274"/>
    <w:rsid w:val="62C17904"/>
    <w:rsid w:val="64577BC8"/>
    <w:rsid w:val="659375C8"/>
    <w:rsid w:val="65C367C4"/>
    <w:rsid w:val="68B2313E"/>
    <w:rsid w:val="6B8A1451"/>
    <w:rsid w:val="6C8E3869"/>
    <w:rsid w:val="6D8A18AF"/>
    <w:rsid w:val="6DAA7FF0"/>
    <w:rsid w:val="6DFF5B12"/>
    <w:rsid w:val="6DFF5F34"/>
    <w:rsid w:val="6E4C4EBC"/>
    <w:rsid w:val="709C23CE"/>
    <w:rsid w:val="710B095A"/>
    <w:rsid w:val="733E3F2A"/>
    <w:rsid w:val="751853F4"/>
    <w:rsid w:val="75837910"/>
    <w:rsid w:val="76B83C92"/>
    <w:rsid w:val="76BE4A5D"/>
    <w:rsid w:val="770B4874"/>
    <w:rsid w:val="778A542A"/>
    <w:rsid w:val="791B1956"/>
    <w:rsid w:val="797A1416"/>
    <w:rsid w:val="7A2875F0"/>
    <w:rsid w:val="7A5F16D0"/>
    <w:rsid w:val="7A890F07"/>
    <w:rsid w:val="7B1448AF"/>
    <w:rsid w:val="7B51340D"/>
    <w:rsid w:val="7B85422E"/>
    <w:rsid w:val="7C211032"/>
    <w:rsid w:val="7E611BB9"/>
    <w:rsid w:val="7FFE4AF5"/>
    <w:rsid w:val="AEE465D1"/>
    <w:rsid w:val="BB5E897E"/>
    <w:rsid w:val="FCFF0A40"/>
    <w:rsid w:val="FDFFF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400" w:lineRule="exact"/>
      <w:ind w:firstLine="472" w:firstLineChars="196"/>
    </w:pPr>
    <w:rPr>
      <w:b/>
      <w:sz w:val="24"/>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4613</Words>
  <Characters>4987</Characters>
  <Lines>0</Lines>
  <Paragraphs>0</Paragraphs>
  <TotalTime>14</TotalTime>
  <ScaleCrop>false</ScaleCrop>
  <LinksUpToDate>false</LinksUpToDate>
  <CharactersWithSpaces>5778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2025-03-21T09:40:00Z</dcterms:created>
  <dc:creator>中环联兴-郭璋</dc:creator>
  <cp:lastModifiedBy>VLV</cp:lastModifiedBy>
  <dcterms:modified xsi:type="dcterms:W3CDTF">2026-02-05T06:18:16Z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D43C232976384DAF992F910274ED13F8_13</vt:lpwstr>
  </property>
  <property fmtid="{D5CDD505-2E9C-101B-9397-08002B2CF9AE}" pid="4" name="KSOTemplateDocerSaveRecord">
    <vt:lpwstr>eyJoZGlkIjoiOTU2NWY2ZjU5ZWJjNDdjMTkxYmUyOGJlZjc1OTcwYjciLCJ1c2VySWQiOiI3NDIxMTg3MjAifQ==</vt:lpwstr>
  </property>
</Properties>
</file>